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7CDD6" w14:textId="77777777" w:rsidR="00000000" w:rsidRDefault="00000000">
      <w:pPr>
        <w:pStyle w:val="Balk3"/>
        <w:jc w:val="center"/>
        <w:divId w:val="1483737965"/>
        <w:rPr>
          <w:rFonts w:eastAsia="Times New Roman"/>
        </w:rPr>
      </w:pPr>
      <w:r>
        <w:rPr>
          <w:rFonts w:eastAsia="Times New Roman"/>
        </w:rPr>
        <w:t>2025-2026 EĞİTİM ÖĞRETİM YILI</w:t>
      </w:r>
    </w:p>
    <w:p w14:paraId="5BB04E07" w14:textId="77777777" w:rsidR="00000000" w:rsidRDefault="00000000">
      <w:pPr>
        <w:pStyle w:val="Balk4"/>
        <w:jc w:val="center"/>
        <w:divId w:val="1483737965"/>
        <w:rPr>
          <w:rFonts w:eastAsia="Times New Roman"/>
        </w:rPr>
      </w:pPr>
      <w:r>
        <w:rPr>
          <w:rFonts w:eastAsia="Times New Roman"/>
        </w:rPr>
        <w:t>2025-2026 Fen Bilimleri 2.Dönem 1.Yazılı (1.Senaryo) Soruları</w:t>
      </w:r>
    </w:p>
    <w:p w14:paraId="71484D7A" w14:textId="4C300C92" w:rsidR="00000000" w:rsidRDefault="00000000" w:rsidP="009114B8">
      <w:pPr>
        <w:jc w:val="center"/>
        <w:divId w:val="740710365"/>
        <w:rPr>
          <w:rFonts w:eastAsia="Times New Roman"/>
          <w:b/>
          <w:bCs/>
          <w:sz w:val="22"/>
          <w:szCs w:val="22"/>
        </w:rPr>
      </w:pPr>
      <w:r>
        <w:rPr>
          <w:rFonts w:eastAsia="Times New Roman"/>
          <w:b/>
          <w:bCs/>
          <w:sz w:val="22"/>
          <w:szCs w:val="22"/>
        </w:rPr>
        <w:t>Adı Soyadı: .................................................</w:t>
      </w:r>
      <w:r w:rsidR="009114B8">
        <w:rPr>
          <w:rFonts w:eastAsia="Times New Roman"/>
          <w:b/>
          <w:bCs/>
          <w:sz w:val="22"/>
          <w:szCs w:val="22"/>
        </w:rPr>
        <w:t xml:space="preserve"> </w:t>
      </w:r>
      <w:r>
        <w:rPr>
          <w:rFonts w:eastAsia="Times New Roman"/>
          <w:b/>
          <w:bCs/>
          <w:sz w:val="22"/>
          <w:szCs w:val="22"/>
        </w:rPr>
        <w:t>Sınıfı/No: ............ / ............</w:t>
      </w:r>
      <w:r w:rsidR="009114B8">
        <w:rPr>
          <w:rFonts w:eastAsia="Times New Roman"/>
          <w:b/>
          <w:bCs/>
          <w:sz w:val="22"/>
          <w:szCs w:val="22"/>
        </w:rPr>
        <w:t xml:space="preserve">  </w:t>
      </w:r>
      <w:r>
        <w:rPr>
          <w:rFonts w:eastAsia="Times New Roman"/>
          <w:b/>
          <w:bCs/>
          <w:sz w:val="22"/>
          <w:szCs w:val="22"/>
        </w:rPr>
        <w:t>Puan: ............</w:t>
      </w:r>
    </w:p>
    <w:p w14:paraId="7DD12545" w14:textId="77777777" w:rsidR="00000000" w:rsidRDefault="00000000">
      <w:pPr>
        <w:textAlignment w:val="top"/>
        <w:divId w:val="1570461412"/>
        <w:rPr>
          <w:rFonts w:eastAsia="Times New Roman"/>
          <w:i/>
          <w:iCs/>
          <w:color w:val="555555"/>
          <w:sz w:val="18"/>
          <w:szCs w:val="18"/>
        </w:rPr>
      </w:pPr>
      <w:r>
        <w:rPr>
          <w:rFonts w:eastAsia="Times New Roman"/>
          <w:i/>
          <w:iCs/>
          <w:color w:val="555555"/>
          <w:sz w:val="18"/>
          <w:szCs w:val="18"/>
        </w:rPr>
        <w:t xml:space="preserve">Kazanım: FB.5.3.2.1. Destek ve hareket sistemine ait yapıları sınıflandırabilme </w:t>
      </w:r>
    </w:p>
    <w:p w14:paraId="2E8AB73A" w14:textId="77777777" w:rsidR="009114B8" w:rsidRDefault="00000000" w:rsidP="009114B8">
      <w:pPr>
        <w:textAlignment w:val="top"/>
        <w:divId w:val="108089543"/>
        <w:rPr>
          <w:sz w:val="22"/>
          <w:szCs w:val="22"/>
        </w:rPr>
      </w:pPr>
      <w:r>
        <w:rPr>
          <w:rStyle w:val="q-number"/>
          <w:rFonts w:eastAsia="Times New Roman"/>
          <w:sz w:val="22"/>
          <w:szCs w:val="22"/>
        </w:rPr>
        <w:t>1.)</w:t>
      </w:r>
      <w:r>
        <w:rPr>
          <w:rFonts w:eastAsia="Times New Roman"/>
          <w:sz w:val="22"/>
          <w:szCs w:val="22"/>
        </w:rPr>
        <w:t xml:space="preserve"> </w:t>
      </w:r>
      <w:r>
        <w:rPr>
          <w:sz w:val="22"/>
          <w:szCs w:val="22"/>
        </w:rPr>
        <w:t>Destek ve hareket sistemini oluşturan yapılar ile ilgili aşağıda verilen soruları cevaplayınız.</w:t>
      </w:r>
    </w:p>
    <w:p w14:paraId="37CEBC1F" w14:textId="0811D0FA" w:rsidR="00000000" w:rsidRDefault="00000000" w:rsidP="009114B8">
      <w:pPr>
        <w:textAlignment w:val="top"/>
        <w:divId w:val="108089543"/>
        <w:rPr>
          <w:sz w:val="22"/>
          <w:szCs w:val="22"/>
        </w:rPr>
      </w:pPr>
      <w:r>
        <w:rPr>
          <w:sz w:val="22"/>
          <w:szCs w:val="22"/>
        </w:rPr>
        <w:br/>
      </w:r>
      <w:r>
        <w:rPr>
          <w:rStyle w:val="Gl"/>
          <w:sz w:val="22"/>
          <w:szCs w:val="22"/>
        </w:rPr>
        <w:t>a) Kemik çeşitlerine birer örnek veriniz. </w:t>
      </w:r>
      <w:r>
        <w:rPr>
          <w:sz w:val="22"/>
          <w:szCs w:val="22"/>
        </w:rPr>
        <w:br/>
      </w:r>
      <w:r>
        <w:rPr>
          <w:sz w:val="22"/>
          <w:szCs w:val="22"/>
        </w:rPr>
        <w:br/>
        <w:t xml:space="preserve">Uzun </w:t>
      </w:r>
      <w:proofErr w:type="gramStart"/>
      <w:r>
        <w:rPr>
          <w:sz w:val="22"/>
          <w:szCs w:val="22"/>
        </w:rPr>
        <w:t>Kemik:............................................</w:t>
      </w:r>
      <w:proofErr w:type="gramEnd"/>
    </w:p>
    <w:p w14:paraId="1113CA6E" w14:textId="77777777" w:rsidR="00000000" w:rsidRDefault="00000000">
      <w:pPr>
        <w:pStyle w:val="NormalWeb"/>
        <w:textAlignment w:val="top"/>
        <w:divId w:val="108089543"/>
        <w:rPr>
          <w:sz w:val="22"/>
          <w:szCs w:val="22"/>
        </w:rPr>
      </w:pPr>
      <w:r>
        <w:rPr>
          <w:sz w:val="22"/>
          <w:szCs w:val="22"/>
        </w:rPr>
        <w:t xml:space="preserve">Kısa </w:t>
      </w:r>
      <w:proofErr w:type="gramStart"/>
      <w:r>
        <w:rPr>
          <w:sz w:val="22"/>
          <w:szCs w:val="22"/>
        </w:rPr>
        <w:t>Kemik:.........................................</w:t>
      </w:r>
      <w:proofErr w:type="gramEnd"/>
    </w:p>
    <w:p w14:paraId="3F499748" w14:textId="77777777" w:rsidR="00000000" w:rsidRDefault="00000000">
      <w:pPr>
        <w:pStyle w:val="NormalWeb"/>
        <w:textAlignment w:val="top"/>
        <w:divId w:val="108089543"/>
        <w:rPr>
          <w:sz w:val="22"/>
          <w:szCs w:val="22"/>
        </w:rPr>
      </w:pPr>
      <w:r>
        <w:rPr>
          <w:sz w:val="22"/>
          <w:szCs w:val="22"/>
        </w:rPr>
        <w:t xml:space="preserve">Yassı </w:t>
      </w:r>
      <w:proofErr w:type="gramStart"/>
      <w:r>
        <w:rPr>
          <w:sz w:val="22"/>
          <w:szCs w:val="22"/>
        </w:rPr>
        <w:t>Kemik:.................................</w:t>
      </w:r>
      <w:proofErr w:type="gramEnd"/>
      <w:r>
        <w:rPr>
          <w:sz w:val="22"/>
          <w:szCs w:val="22"/>
        </w:rPr>
        <w:br/>
      </w:r>
      <w:r>
        <w:rPr>
          <w:sz w:val="22"/>
          <w:szCs w:val="22"/>
        </w:rPr>
        <w:br/>
      </w:r>
      <w:r>
        <w:rPr>
          <w:rStyle w:val="Gl"/>
          <w:sz w:val="22"/>
          <w:szCs w:val="22"/>
        </w:rPr>
        <w:t>b) Eklem çeşitlerine birer örnek veriniz. </w:t>
      </w:r>
      <w:r>
        <w:rPr>
          <w:sz w:val="22"/>
          <w:szCs w:val="22"/>
        </w:rPr>
        <w:br/>
      </w:r>
      <w:r>
        <w:rPr>
          <w:sz w:val="22"/>
          <w:szCs w:val="22"/>
        </w:rPr>
        <w:br/>
        <w:t xml:space="preserve">Oynar </w:t>
      </w:r>
      <w:proofErr w:type="gramStart"/>
      <w:r>
        <w:rPr>
          <w:sz w:val="22"/>
          <w:szCs w:val="22"/>
        </w:rPr>
        <w:t>Eklem:............................................</w:t>
      </w:r>
      <w:proofErr w:type="gramEnd"/>
    </w:p>
    <w:p w14:paraId="053D7D47" w14:textId="77777777" w:rsidR="00000000" w:rsidRDefault="00000000">
      <w:pPr>
        <w:pStyle w:val="NormalWeb"/>
        <w:textAlignment w:val="top"/>
        <w:divId w:val="108089543"/>
        <w:rPr>
          <w:sz w:val="22"/>
          <w:szCs w:val="22"/>
        </w:rPr>
      </w:pPr>
      <w:r>
        <w:rPr>
          <w:sz w:val="22"/>
          <w:szCs w:val="22"/>
        </w:rPr>
        <w:t xml:space="preserve">Yarı Oynar </w:t>
      </w:r>
      <w:proofErr w:type="gramStart"/>
      <w:r>
        <w:rPr>
          <w:sz w:val="22"/>
          <w:szCs w:val="22"/>
        </w:rPr>
        <w:t>Eklem:............................................</w:t>
      </w:r>
      <w:proofErr w:type="gramEnd"/>
    </w:p>
    <w:p w14:paraId="22FBB149" w14:textId="77777777" w:rsidR="00000000" w:rsidRDefault="00000000">
      <w:pPr>
        <w:pStyle w:val="NormalWeb"/>
        <w:textAlignment w:val="top"/>
        <w:divId w:val="108089543"/>
        <w:rPr>
          <w:sz w:val="22"/>
          <w:szCs w:val="22"/>
        </w:rPr>
      </w:pPr>
      <w:r>
        <w:rPr>
          <w:sz w:val="22"/>
          <w:szCs w:val="22"/>
        </w:rPr>
        <w:t xml:space="preserve">Oynamaz </w:t>
      </w:r>
      <w:proofErr w:type="gramStart"/>
      <w:r>
        <w:rPr>
          <w:sz w:val="22"/>
          <w:szCs w:val="22"/>
        </w:rPr>
        <w:t>Eklem:............................................</w:t>
      </w:r>
      <w:proofErr w:type="gramEnd"/>
      <w:r>
        <w:rPr>
          <w:sz w:val="22"/>
          <w:szCs w:val="22"/>
        </w:rPr>
        <w:br/>
      </w:r>
      <w:r>
        <w:rPr>
          <w:sz w:val="22"/>
          <w:szCs w:val="22"/>
        </w:rPr>
        <w:br/>
      </w:r>
      <w:r>
        <w:rPr>
          <w:rStyle w:val="Gl"/>
          <w:sz w:val="22"/>
          <w:szCs w:val="22"/>
        </w:rPr>
        <w:t>c) Vücudumuzda kıkırdak bulunan yerlerden birini yazınız.</w:t>
      </w:r>
      <w:r>
        <w:rPr>
          <w:sz w:val="22"/>
          <w:szCs w:val="22"/>
        </w:rPr>
        <w:br/>
      </w:r>
      <w:r>
        <w:rPr>
          <w:sz w:val="22"/>
          <w:szCs w:val="22"/>
        </w:rPr>
        <w:br/>
        <w:t>............................................</w:t>
      </w:r>
      <w:r>
        <w:rPr>
          <w:sz w:val="22"/>
          <w:szCs w:val="22"/>
        </w:rPr>
        <w:br/>
      </w:r>
      <w:r>
        <w:rPr>
          <w:sz w:val="22"/>
          <w:szCs w:val="22"/>
        </w:rPr>
        <w:br/>
      </w:r>
      <w:r>
        <w:rPr>
          <w:rStyle w:val="Gl"/>
          <w:sz w:val="22"/>
          <w:szCs w:val="22"/>
        </w:rPr>
        <w:t>d) Kas çeşitlerini yazınız. </w:t>
      </w:r>
      <w:r>
        <w:rPr>
          <w:sz w:val="22"/>
          <w:szCs w:val="22"/>
        </w:rPr>
        <w:br/>
      </w:r>
      <w:r>
        <w:rPr>
          <w:sz w:val="22"/>
          <w:szCs w:val="22"/>
        </w:rPr>
        <w:br/>
        <w:t>............................................</w:t>
      </w:r>
    </w:p>
    <w:p w14:paraId="46E1FE0D" w14:textId="77777777" w:rsidR="009114B8" w:rsidRDefault="009114B8">
      <w:pPr>
        <w:pStyle w:val="NormalWeb"/>
        <w:textAlignment w:val="top"/>
        <w:divId w:val="108089543"/>
        <w:rPr>
          <w:sz w:val="22"/>
          <w:szCs w:val="22"/>
        </w:rPr>
      </w:pPr>
    </w:p>
    <w:p w14:paraId="548E3C65" w14:textId="77777777" w:rsidR="00000000" w:rsidRDefault="00000000">
      <w:pPr>
        <w:textAlignment w:val="top"/>
        <w:divId w:val="1320766796"/>
        <w:rPr>
          <w:rFonts w:eastAsia="Times New Roman"/>
          <w:i/>
          <w:iCs/>
          <w:color w:val="555555"/>
          <w:sz w:val="18"/>
          <w:szCs w:val="18"/>
        </w:rPr>
      </w:pPr>
      <w:r>
        <w:rPr>
          <w:rFonts w:eastAsia="Times New Roman"/>
          <w:i/>
          <w:iCs/>
          <w:color w:val="555555"/>
          <w:sz w:val="18"/>
          <w:szCs w:val="18"/>
        </w:rPr>
        <w:t xml:space="preserve">Kazanım: FB.5.3.2.1. Destek ve hareket sistemine ait yapıları sınıflandırabilme </w:t>
      </w:r>
    </w:p>
    <w:p w14:paraId="45A15B98" w14:textId="1AE03D87" w:rsidR="00000000" w:rsidRDefault="00000000" w:rsidP="009114B8">
      <w:pPr>
        <w:textAlignment w:val="top"/>
        <w:divId w:val="281423609"/>
        <w:rPr>
          <w:rFonts w:eastAsia="Times New Roman"/>
          <w:sz w:val="22"/>
          <w:szCs w:val="22"/>
        </w:rPr>
      </w:pPr>
      <w:r>
        <w:rPr>
          <w:rStyle w:val="q-number"/>
          <w:rFonts w:eastAsia="Times New Roman"/>
          <w:sz w:val="22"/>
          <w:szCs w:val="22"/>
        </w:rPr>
        <w:t>2.)</w:t>
      </w:r>
      <w:r>
        <w:rPr>
          <w:rFonts w:eastAsia="Times New Roman"/>
          <w:sz w:val="22"/>
          <w:szCs w:val="22"/>
        </w:rPr>
        <w:t xml:space="preserve"> Aşağıda verilen özelliklerin ait olduğu eklem çeşidini yandaki kutucuklara yazınız.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60"/>
        <w:gridCol w:w="845"/>
      </w:tblGrid>
      <w:tr w:rsidR="00000000" w14:paraId="5F8F3408" w14:textId="77777777">
        <w:trPr>
          <w:divId w:val="281423609"/>
          <w:tblCellSpacing w:w="15" w:type="dxa"/>
        </w:trPr>
        <w:tc>
          <w:tcPr>
            <w:tcW w:w="0" w:type="auto"/>
            <w:vAlign w:val="center"/>
            <w:hideMark/>
          </w:tcPr>
          <w:p w14:paraId="5A43C03E" w14:textId="77777777" w:rsidR="00000000" w:rsidRDefault="00000000" w:rsidP="009114B8">
            <w:pPr>
              <w:spacing w:line="480" w:lineRule="auto"/>
              <w:rPr>
                <w:rFonts w:eastAsia="Times New Roman"/>
                <w:sz w:val="22"/>
                <w:szCs w:val="22"/>
              </w:rPr>
            </w:pPr>
            <w:r>
              <w:rPr>
                <w:rStyle w:val="Gl"/>
                <w:rFonts w:eastAsia="Times New Roman"/>
                <w:sz w:val="22"/>
                <w:szCs w:val="22"/>
              </w:rPr>
              <w:t>1. Hareket yeteneği fazla olan eklemlerdir.</w:t>
            </w:r>
          </w:p>
        </w:tc>
        <w:tc>
          <w:tcPr>
            <w:tcW w:w="0" w:type="auto"/>
            <w:vAlign w:val="center"/>
            <w:hideMark/>
          </w:tcPr>
          <w:p w14:paraId="7432E52F" w14:textId="77777777" w:rsidR="00000000" w:rsidRDefault="00000000" w:rsidP="009114B8">
            <w:pPr>
              <w:spacing w:line="480" w:lineRule="auto"/>
              <w:rPr>
                <w:rFonts w:eastAsia="Times New Roman"/>
                <w:sz w:val="22"/>
                <w:szCs w:val="22"/>
              </w:rPr>
            </w:pPr>
            <w:r>
              <w:rPr>
                <w:rFonts w:eastAsia="Times New Roman"/>
                <w:sz w:val="22"/>
                <w:szCs w:val="22"/>
              </w:rPr>
              <w:t>_______</w:t>
            </w:r>
          </w:p>
        </w:tc>
      </w:tr>
      <w:tr w:rsidR="00000000" w14:paraId="2111D493" w14:textId="77777777">
        <w:trPr>
          <w:divId w:val="281423609"/>
          <w:tblCellSpacing w:w="15" w:type="dxa"/>
        </w:trPr>
        <w:tc>
          <w:tcPr>
            <w:tcW w:w="0" w:type="auto"/>
            <w:vAlign w:val="center"/>
            <w:hideMark/>
          </w:tcPr>
          <w:p w14:paraId="13CC0FC5" w14:textId="77777777" w:rsidR="00000000" w:rsidRDefault="00000000" w:rsidP="009114B8">
            <w:pPr>
              <w:spacing w:line="480" w:lineRule="auto"/>
              <w:rPr>
                <w:rFonts w:eastAsia="Times New Roman"/>
                <w:sz w:val="22"/>
                <w:szCs w:val="22"/>
              </w:rPr>
            </w:pPr>
            <w:r>
              <w:rPr>
                <w:rStyle w:val="Gl"/>
                <w:rFonts w:eastAsia="Times New Roman"/>
                <w:sz w:val="22"/>
                <w:szCs w:val="22"/>
              </w:rPr>
              <w:t>2. Hareket yeteneği az olan eklemlerdir.</w:t>
            </w:r>
          </w:p>
        </w:tc>
        <w:tc>
          <w:tcPr>
            <w:tcW w:w="0" w:type="auto"/>
            <w:vAlign w:val="center"/>
            <w:hideMark/>
          </w:tcPr>
          <w:p w14:paraId="1685AB85" w14:textId="77777777" w:rsidR="00000000" w:rsidRDefault="00000000" w:rsidP="009114B8">
            <w:pPr>
              <w:spacing w:line="480" w:lineRule="auto"/>
              <w:rPr>
                <w:rFonts w:eastAsia="Times New Roman"/>
                <w:sz w:val="22"/>
                <w:szCs w:val="22"/>
              </w:rPr>
            </w:pPr>
            <w:r>
              <w:rPr>
                <w:rFonts w:eastAsia="Times New Roman"/>
                <w:sz w:val="22"/>
                <w:szCs w:val="22"/>
              </w:rPr>
              <w:t>_______</w:t>
            </w:r>
          </w:p>
        </w:tc>
      </w:tr>
      <w:tr w:rsidR="00000000" w14:paraId="2C284D19" w14:textId="77777777">
        <w:trPr>
          <w:divId w:val="281423609"/>
          <w:tblCellSpacing w:w="15" w:type="dxa"/>
        </w:trPr>
        <w:tc>
          <w:tcPr>
            <w:tcW w:w="0" w:type="auto"/>
            <w:vAlign w:val="center"/>
            <w:hideMark/>
          </w:tcPr>
          <w:p w14:paraId="4414DB47" w14:textId="77777777" w:rsidR="00000000" w:rsidRDefault="00000000" w:rsidP="009114B8">
            <w:pPr>
              <w:spacing w:line="480" w:lineRule="auto"/>
              <w:rPr>
                <w:rFonts w:eastAsia="Times New Roman"/>
                <w:sz w:val="22"/>
                <w:szCs w:val="22"/>
              </w:rPr>
            </w:pPr>
            <w:r>
              <w:rPr>
                <w:rStyle w:val="Gl"/>
                <w:rFonts w:eastAsia="Times New Roman"/>
                <w:sz w:val="22"/>
                <w:szCs w:val="22"/>
              </w:rPr>
              <w:t>3. Bağladığı kemiklerin hareket etmediği eklemdir.</w:t>
            </w:r>
          </w:p>
        </w:tc>
        <w:tc>
          <w:tcPr>
            <w:tcW w:w="0" w:type="auto"/>
            <w:vAlign w:val="center"/>
            <w:hideMark/>
          </w:tcPr>
          <w:p w14:paraId="6F2CFE65" w14:textId="77777777" w:rsidR="00000000" w:rsidRDefault="00000000" w:rsidP="009114B8">
            <w:pPr>
              <w:spacing w:line="480" w:lineRule="auto"/>
              <w:rPr>
                <w:rFonts w:eastAsia="Times New Roman"/>
                <w:sz w:val="22"/>
                <w:szCs w:val="22"/>
              </w:rPr>
            </w:pPr>
            <w:r>
              <w:rPr>
                <w:rFonts w:eastAsia="Times New Roman"/>
                <w:sz w:val="22"/>
                <w:szCs w:val="22"/>
              </w:rPr>
              <w:t>_______</w:t>
            </w:r>
          </w:p>
        </w:tc>
      </w:tr>
    </w:tbl>
    <w:p w14:paraId="6B9A5D2D" w14:textId="77777777" w:rsidR="009114B8" w:rsidRDefault="009114B8">
      <w:pPr>
        <w:textAlignment w:val="top"/>
        <w:divId w:val="299964435"/>
        <w:rPr>
          <w:rFonts w:eastAsia="Times New Roman"/>
          <w:i/>
          <w:iCs/>
          <w:color w:val="555555"/>
          <w:sz w:val="18"/>
          <w:szCs w:val="18"/>
        </w:rPr>
      </w:pPr>
    </w:p>
    <w:p w14:paraId="30F450DF" w14:textId="77777777" w:rsidR="009114B8" w:rsidRDefault="009114B8">
      <w:pPr>
        <w:textAlignment w:val="top"/>
        <w:divId w:val="299964435"/>
        <w:rPr>
          <w:rFonts w:eastAsia="Times New Roman"/>
          <w:i/>
          <w:iCs/>
          <w:color w:val="555555"/>
          <w:sz w:val="18"/>
          <w:szCs w:val="18"/>
        </w:rPr>
      </w:pPr>
    </w:p>
    <w:p w14:paraId="557BBD72" w14:textId="77777777" w:rsidR="009114B8" w:rsidRDefault="009114B8">
      <w:pPr>
        <w:textAlignment w:val="top"/>
        <w:divId w:val="299964435"/>
        <w:rPr>
          <w:rFonts w:eastAsia="Times New Roman"/>
          <w:i/>
          <w:iCs/>
          <w:color w:val="555555"/>
          <w:sz w:val="18"/>
          <w:szCs w:val="18"/>
        </w:rPr>
      </w:pPr>
    </w:p>
    <w:p w14:paraId="6650F70B" w14:textId="77777777" w:rsidR="009114B8" w:rsidRDefault="009114B8">
      <w:pPr>
        <w:textAlignment w:val="top"/>
        <w:divId w:val="299964435"/>
        <w:rPr>
          <w:rFonts w:eastAsia="Times New Roman"/>
          <w:i/>
          <w:iCs/>
          <w:color w:val="555555"/>
          <w:sz w:val="18"/>
          <w:szCs w:val="18"/>
        </w:rPr>
      </w:pPr>
    </w:p>
    <w:p w14:paraId="0081D881" w14:textId="77777777" w:rsidR="009114B8" w:rsidRDefault="009114B8">
      <w:pPr>
        <w:textAlignment w:val="top"/>
        <w:divId w:val="299964435"/>
        <w:rPr>
          <w:rFonts w:eastAsia="Times New Roman"/>
          <w:i/>
          <w:iCs/>
          <w:color w:val="555555"/>
          <w:sz w:val="18"/>
          <w:szCs w:val="18"/>
        </w:rPr>
      </w:pPr>
    </w:p>
    <w:p w14:paraId="23992149" w14:textId="77777777" w:rsidR="009114B8" w:rsidRDefault="009114B8">
      <w:pPr>
        <w:textAlignment w:val="top"/>
        <w:divId w:val="299964435"/>
        <w:rPr>
          <w:rFonts w:eastAsia="Times New Roman"/>
          <w:i/>
          <w:iCs/>
          <w:color w:val="555555"/>
          <w:sz w:val="18"/>
          <w:szCs w:val="18"/>
        </w:rPr>
      </w:pPr>
    </w:p>
    <w:p w14:paraId="1893EA35" w14:textId="77777777" w:rsidR="009114B8" w:rsidRDefault="009114B8">
      <w:pPr>
        <w:textAlignment w:val="top"/>
        <w:divId w:val="299964435"/>
        <w:rPr>
          <w:rFonts w:eastAsia="Times New Roman"/>
          <w:i/>
          <w:iCs/>
          <w:color w:val="555555"/>
          <w:sz w:val="18"/>
          <w:szCs w:val="18"/>
        </w:rPr>
      </w:pPr>
    </w:p>
    <w:p w14:paraId="1901B8CE" w14:textId="77777777" w:rsidR="009114B8" w:rsidRDefault="009114B8">
      <w:pPr>
        <w:textAlignment w:val="top"/>
        <w:divId w:val="299964435"/>
        <w:rPr>
          <w:rFonts w:eastAsia="Times New Roman"/>
          <w:i/>
          <w:iCs/>
          <w:color w:val="555555"/>
          <w:sz w:val="18"/>
          <w:szCs w:val="18"/>
        </w:rPr>
      </w:pPr>
    </w:p>
    <w:p w14:paraId="22D57933" w14:textId="77777777" w:rsidR="009114B8" w:rsidRDefault="009114B8">
      <w:pPr>
        <w:textAlignment w:val="top"/>
        <w:divId w:val="299964435"/>
        <w:rPr>
          <w:rFonts w:eastAsia="Times New Roman"/>
          <w:i/>
          <w:iCs/>
          <w:color w:val="555555"/>
          <w:sz w:val="18"/>
          <w:szCs w:val="18"/>
        </w:rPr>
      </w:pPr>
    </w:p>
    <w:p w14:paraId="33F5D411" w14:textId="77777777" w:rsidR="009114B8" w:rsidRDefault="009114B8">
      <w:pPr>
        <w:textAlignment w:val="top"/>
        <w:divId w:val="299964435"/>
        <w:rPr>
          <w:rFonts w:eastAsia="Times New Roman"/>
          <w:i/>
          <w:iCs/>
          <w:color w:val="555555"/>
          <w:sz w:val="18"/>
          <w:szCs w:val="18"/>
        </w:rPr>
      </w:pPr>
    </w:p>
    <w:p w14:paraId="2DE971C8" w14:textId="77777777" w:rsidR="009114B8" w:rsidRDefault="009114B8">
      <w:pPr>
        <w:textAlignment w:val="top"/>
        <w:divId w:val="299964435"/>
        <w:rPr>
          <w:rFonts w:eastAsia="Times New Roman"/>
          <w:i/>
          <w:iCs/>
          <w:color w:val="555555"/>
          <w:sz w:val="18"/>
          <w:szCs w:val="18"/>
        </w:rPr>
      </w:pPr>
    </w:p>
    <w:p w14:paraId="07C1E620" w14:textId="77777777" w:rsidR="009114B8" w:rsidRDefault="009114B8">
      <w:pPr>
        <w:textAlignment w:val="top"/>
        <w:divId w:val="299964435"/>
        <w:rPr>
          <w:rFonts w:eastAsia="Times New Roman"/>
          <w:i/>
          <w:iCs/>
          <w:color w:val="555555"/>
          <w:sz w:val="18"/>
          <w:szCs w:val="18"/>
        </w:rPr>
      </w:pPr>
    </w:p>
    <w:p w14:paraId="5FBF0239" w14:textId="77777777" w:rsidR="009114B8" w:rsidRDefault="009114B8">
      <w:pPr>
        <w:textAlignment w:val="top"/>
        <w:divId w:val="299964435"/>
        <w:rPr>
          <w:rFonts w:eastAsia="Times New Roman"/>
          <w:i/>
          <w:iCs/>
          <w:color w:val="555555"/>
          <w:sz w:val="18"/>
          <w:szCs w:val="18"/>
        </w:rPr>
      </w:pPr>
    </w:p>
    <w:p w14:paraId="4E59F0B8" w14:textId="77777777" w:rsidR="009114B8" w:rsidRDefault="009114B8">
      <w:pPr>
        <w:textAlignment w:val="top"/>
        <w:divId w:val="299964435"/>
        <w:rPr>
          <w:rFonts w:eastAsia="Times New Roman"/>
          <w:i/>
          <w:iCs/>
          <w:color w:val="555555"/>
          <w:sz w:val="18"/>
          <w:szCs w:val="18"/>
        </w:rPr>
      </w:pPr>
    </w:p>
    <w:p w14:paraId="7674972C" w14:textId="77777777" w:rsidR="009114B8" w:rsidRDefault="009114B8">
      <w:pPr>
        <w:textAlignment w:val="top"/>
        <w:divId w:val="299964435"/>
        <w:rPr>
          <w:rFonts w:eastAsia="Times New Roman"/>
          <w:i/>
          <w:iCs/>
          <w:color w:val="555555"/>
          <w:sz w:val="18"/>
          <w:szCs w:val="18"/>
        </w:rPr>
      </w:pPr>
    </w:p>
    <w:p w14:paraId="2E10F4D9" w14:textId="7F5E1478" w:rsidR="00000000" w:rsidRDefault="00000000">
      <w:pPr>
        <w:textAlignment w:val="top"/>
        <w:divId w:val="299964435"/>
        <w:rPr>
          <w:rFonts w:eastAsia="Times New Roman"/>
          <w:i/>
          <w:iCs/>
          <w:color w:val="555555"/>
          <w:sz w:val="18"/>
          <w:szCs w:val="18"/>
        </w:rPr>
      </w:pPr>
      <w:r>
        <w:rPr>
          <w:rFonts w:eastAsia="Times New Roman"/>
          <w:i/>
          <w:iCs/>
          <w:color w:val="555555"/>
          <w:sz w:val="18"/>
          <w:szCs w:val="18"/>
        </w:rPr>
        <w:lastRenderedPageBreak/>
        <w:t xml:space="preserve">Kazanım: FB.5.4.1.1. Bir kaynaktan çıkan ışığın her yönde doğrusal bir yol izlediğini gözlem yoluyla açıklayabilme </w:t>
      </w:r>
    </w:p>
    <w:p w14:paraId="704046B7" w14:textId="6F9B3A77" w:rsidR="00000000" w:rsidRDefault="00000000" w:rsidP="009114B8">
      <w:pPr>
        <w:textAlignment w:val="top"/>
        <w:divId w:val="1155032201"/>
        <w:rPr>
          <w:rFonts w:eastAsia="Times New Roman"/>
          <w:sz w:val="22"/>
          <w:szCs w:val="22"/>
        </w:rPr>
      </w:pPr>
      <w:r>
        <w:rPr>
          <w:rStyle w:val="q-number"/>
          <w:rFonts w:eastAsia="Times New Roman"/>
          <w:sz w:val="22"/>
          <w:szCs w:val="22"/>
        </w:rPr>
        <w:t>3.)</w:t>
      </w:r>
      <w:r>
        <w:rPr>
          <w:rFonts w:eastAsia="Times New Roman"/>
          <w:sz w:val="22"/>
          <w:szCs w:val="22"/>
        </w:rPr>
        <w:t xml:space="preserve"> Verilen ışık kaynaklarından yayılan ışığın izlediği yolu şekillerin üzerine çizerek gösteriniz.</w:t>
      </w:r>
      <w:r>
        <w:rPr>
          <w:rFonts w:eastAsia="Times New Roman"/>
          <w:sz w:val="22"/>
          <w:szCs w:val="22"/>
        </w:rPr>
        <w:b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65"/>
        <w:gridCol w:w="2385"/>
      </w:tblGrid>
      <w:tr w:rsidR="00000000" w14:paraId="2FF7AD44" w14:textId="77777777">
        <w:trPr>
          <w:divId w:val="1155032201"/>
          <w:tblCellSpacing w:w="15" w:type="dxa"/>
          <w:jc w:val="center"/>
        </w:trPr>
        <w:tc>
          <w:tcPr>
            <w:tcW w:w="0" w:type="auto"/>
            <w:vAlign w:val="center"/>
            <w:hideMark/>
          </w:tcPr>
          <w:p w14:paraId="6CE5DD4E" w14:textId="77777777" w:rsidR="00000000" w:rsidRDefault="00000000">
            <w:pPr>
              <w:jc w:val="center"/>
              <w:rPr>
                <w:rFonts w:eastAsia="Times New Roman"/>
                <w:sz w:val="22"/>
                <w:szCs w:val="22"/>
              </w:rPr>
            </w:pPr>
            <w:r>
              <w:rPr>
                <w:rFonts w:eastAsia="Times New Roman"/>
                <w:noProof/>
                <w:sz w:val="22"/>
                <w:szCs w:val="22"/>
              </w:rPr>
              <w:drawing>
                <wp:inline distT="0" distB="0" distL="0" distR="0" wp14:anchorId="3FD3349A" wp14:editId="2495D349">
                  <wp:extent cx="619125" cy="14287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19125" cy="1428750"/>
                          </a:xfrm>
                          <a:prstGeom prst="rect">
                            <a:avLst/>
                          </a:prstGeom>
                          <a:noFill/>
                          <a:ln>
                            <a:noFill/>
                          </a:ln>
                        </pic:spPr>
                      </pic:pic>
                    </a:graphicData>
                  </a:graphic>
                </wp:inline>
              </w:drawing>
            </w:r>
          </w:p>
        </w:tc>
        <w:tc>
          <w:tcPr>
            <w:tcW w:w="0" w:type="auto"/>
            <w:vAlign w:val="center"/>
            <w:hideMark/>
          </w:tcPr>
          <w:p w14:paraId="4967D8DF" w14:textId="77777777" w:rsidR="00000000" w:rsidRDefault="00000000">
            <w:pPr>
              <w:jc w:val="center"/>
              <w:rPr>
                <w:rFonts w:eastAsia="Times New Roman"/>
                <w:sz w:val="22"/>
                <w:szCs w:val="22"/>
              </w:rPr>
            </w:pPr>
            <w:r>
              <w:rPr>
                <w:rFonts w:eastAsia="Times New Roman"/>
                <w:noProof/>
                <w:sz w:val="22"/>
                <w:szCs w:val="22"/>
              </w:rPr>
              <w:drawing>
                <wp:inline distT="0" distB="0" distL="0" distR="0" wp14:anchorId="22D75B1B" wp14:editId="3ACEEE81">
                  <wp:extent cx="1457325" cy="142875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57325" cy="1428750"/>
                          </a:xfrm>
                          <a:prstGeom prst="rect">
                            <a:avLst/>
                          </a:prstGeom>
                          <a:noFill/>
                          <a:ln>
                            <a:noFill/>
                          </a:ln>
                        </pic:spPr>
                      </pic:pic>
                    </a:graphicData>
                  </a:graphic>
                </wp:inline>
              </w:drawing>
            </w:r>
          </w:p>
        </w:tc>
      </w:tr>
    </w:tbl>
    <w:p w14:paraId="22737EFD" w14:textId="77777777" w:rsidR="009114B8" w:rsidRDefault="009114B8">
      <w:pPr>
        <w:textAlignment w:val="top"/>
        <w:divId w:val="1437942215"/>
        <w:rPr>
          <w:rFonts w:eastAsia="Times New Roman"/>
          <w:i/>
          <w:iCs/>
          <w:color w:val="555555"/>
          <w:sz w:val="18"/>
          <w:szCs w:val="18"/>
        </w:rPr>
      </w:pPr>
    </w:p>
    <w:p w14:paraId="033B11B0" w14:textId="66DC09DE" w:rsidR="00000000" w:rsidRDefault="00000000">
      <w:pPr>
        <w:textAlignment w:val="top"/>
        <w:divId w:val="1437942215"/>
        <w:rPr>
          <w:rFonts w:eastAsia="Times New Roman"/>
          <w:i/>
          <w:iCs/>
          <w:color w:val="555555"/>
          <w:sz w:val="18"/>
          <w:szCs w:val="18"/>
        </w:rPr>
      </w:pPr>
      <w:r>
        <w:rPr>
          <w:rFonts w:eastAsia="Times New Roman"/>
          <w:i/>
          <w:iCs/>
          <w:color w:val="555555"/>
          <w:sz w:val="18"/>
          <w:szCs w:val="18"/>
        </w:rPr>
        <w:t xml:space="preserve">Kazanım: FB.5.4.1.1. Bir kaynaktan çıkan ışığın her yönde doğrusal bir yol izlediğini gözlem yoluyla açıklayabilme </w:t>
      </w:r>
    </w:p>
    <w:p w14:paraId="669B731E" w14:textId="77777777" w:rsidR="009114B8" w:rsidRDefault="00000000" w:rsidP="009114B8">
      <w:pPr>
        <w:textAlignment w:val="top"/>
        <w:divId w:val="178547569"/>
        <w:rPr>
          <w:rFonts w:eastAsia="Times New Roman"/>
          <w:sz w:val="22"/>
          <w:szCs w:val="22"/>
        </w:rPr>
      </w:pPr>
      <w:r>
        <w:rPr>
          <w:rStyle w:val="q-number"/>
          <w:rFonts w:eastAsia="Times New Roman"/>
          <w:sz w:val="22"/>
          <w:szCs w:val="22"/>
        </w:rPr>
        <w:t>4.)</w:t>
      </w:r>
      <w:r>
        <w:rPr>
          <w:rFonts w:eastAsia="Times New Roman"/>
          <w:sz w:val="22"/>
          <w:szCs w:val="22"/>
        </w:rPr>
        <w:t xml:space="preserve"> Bir öğrenci, üstüne harfler yazdığı on iki özdeş mukavva kartonun çeşitli yerlerinden delik açarak görseldeki düzenekleri hazırlamıştır. Öğrenci, yanan mumları ve mukavva kartonları aşağıdaki gibi yerleştirmiştir. Daha sonra düzeneklerdeki deliklerden bakarak mum alevini görmeye çalışmıştır.</w:t>
      </w:r>
      <w:r>
        <w:rPr>
          <w:rFonts w:eastAsia="Times New Roman"/>
          <w:sz w:val="22"/>
          <w:szCs w:val="22"/>
        </w:rPr>
        <w:br/>
      </w:r>
      <w:r>
        <w:rPr>
          <w:rFonts w:eastAsia="Times New Roman"/>
          <w:noProof/>
          <w:sz w:val="22"/>
          <w:szCs w:val="22"/>
        </w:rPr>
        <w:drawing>
          <wp:inline distT="0" distB="0" distL="0" distR="0" wp14:anchorId="2FA0A095" wp14:editId="403D462D">
            <wp:extent cx="3819525" cy="112395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3819525" cy="1123950"/>
                    </a:xfrm>
                    <a:prstGeom prst="rect">
                      <a:avLst/>
                    </a:prstGeom>
                    <a:noFill/>
                    <a:ln>
                      <a:noFill/>
                    </a:ln>
                  </pic:spPr>
                </pic:pic>
              </a:graphicData>
            </a:graphic>
          </wp:inline>
        </w:drawing>
      </w:r>
      <w:r>
        <w:rPr>
          <w:rFonts w:eastAsia="Times New Roman"/>
          <w:sz w:val="22"/>
          <w:szCs w:val="22"/>
        </w:rPr>
        <w:br/>
      </w:r>
      <w:r>
        <w:rPr>
          <w:rFonts w:eastAsia="Times New Roman"/>
          <w:noProof/>
          <w:sz w:val="22"/>
          <w:szCs w:val="22"/>
        </w:rPr>
        <w:drawing>
          <wp:inline distT="0" distB="0" distL="0" distR="0" wp14:anchorId="09BA0238" wp14:editId="3FF3D7F7">
            <wp:extent cx="3819525" cy="1123950"/>
            <wp:effectExtent l="0" t="0" r="952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819525" cy="1123950"/>
                    </a:xfrm>
                    <a:prstGeom prst="rect">
                      <a:avLst/>
                    </a:prstGeom>
                    <a:noFill/>
                    <a:ln>
                      <a:noFill/>
                    </a:ln>
                  </pic:spPr>
                </pic:pic>
              </a:graphicData>
            </a:graphic>
          </wp:inline>
        </w:drawing>
      </w:r>
      <w:r>
        <w:rPr>
          <w:rFonts w:eastAsia="Times New Roman"/>
          <w:sz w:val="22"/>
          <w:szCs w:val="22"/>
        </w:rPr>
        <w:br/>
      </w:r>
      <w:r>
        <w:rPr>
          <w:rFonts w:eastAsia="Times New Roman"/>
          <w:noProof/>
          <w:sz w:val="22"/>
          <w:szCs w:val="22"/>
        </w:rPr>
        <w:drawing>
          <wp:inline distT="0" distB="0" distL="0" distR="0" wp14:anchorId="08B0EC5C" wp14:editId="06683FCB">
            <wp:extent cx="3819525" cy="1123950"/>
            <wp:effectExtent l="0" t="0" r="952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819525" cy="1123950"/>
                    </a:xfrm>
                    <a:prstGeom prst="rect">
                      <a:avLst/>
                    </a:prstGeom>
                    <a:noFill/>
                    <a:ln>
                      <a:noFill/>
                    </a:ln>
                  </pic:spPr>
                </pic:pic>
              </a:graphicData>
            </a:graphic>
          </wp:inline>
        </w:drawing>
      </w:r>
      <w:r>
        <w:rPr>
          <w:rFonts w:eastAsia="Times New Roman"/>
          <w:sz w:val="22"/>
          <w:szCs w:val="22"/>
        </w:rPr>
        <w:br/>
      </w:r>
      <w:r>
        <w:rPr>
          <w:rFonts w:eastAsia="Times New Roman"/>
          <w:noProof/>
          <w:sz w:val="22"/>
          <w:szCs w:val="22"/>
        </w:rPr>
        <w:drawing>
          <wp:inline distT="0" distB="0" distL="0" distR="0" wp14:anchorId="68641554" wp14:editId="62931566">
            <wp:extent cx="3819525" cy="1123950"/>
            <wp:effectExtent l="0" t="0" r="952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819525" cy="1123950"/>
                    </a:xfrm>
                    <a:prstGeom prst="rect">
                      <a:avLst/>
                    </a:prstGeom>
                    <a:noFill/>
                    <a:ln>
                      <a:noFill/>
                    </a:ln>
                  </pic:spPr>
                </pic:pic>
              </a:graphicData>
            </a:graphic>
          </wp:inline>
        </w:drawing>
      </w:r>
      <w:r>
        <w:rPr>
          <w:rFonts w:eastAsia="Times New Roman"/>
          <w:sz w:val="22"/>
          <w:szCs w:val="22"/>
        </w:rPr>
        <w:br/>
      </w:r>
      <w:r>
        <w:rPr>
          <w:rFonts w:eastAsia="Times New Roman"/>
          <w:sz w:val="22"/>
          <w:szCs w:val="22"/>
        </w:rPr>
        <w:br/>
        <w:t>Buna göre aşağıdaki soruları cevaplayınız.</w:t>
      </w:r>
      <w:r>
        <w:rPr>
          <w:rFonts w:eastAsia="Times New Roman"/>
          <w:sz w:val="22"/>
          <w:szCs w:val="22"/>
        </w:rPr>
        <w:br/>
      </w:r>
      <w:r>
        <w:rPr>
          <w:rStyle w:val="Gl"/>
          <w:rFonts w:eastAsia="Times New Roman"/>
          <w:sz w:val="22"/>
          <w:szCs w:val="22"/>
        </w:rPr>
        <w:t>1. Öğrenci hangi düzeneklerde mum alevini görmüştür?</w:t>
      </w:r>
      <w:r>
        <w:rPr>
          <w:rFonts w:eastAsia="Times New Roman"/>
          <w:sz w:val="22"/>
          <w:szCs w:val="22"/>
        </w:rPr>
        <w:br/>
      </w:r>
    </w:p>
    <w:p w14:paraId="41295702" w14:textId="014F9F35" w:rsidR="009114B8" w:rsidRDefault="00000000" w:rsidP="009114B8">
      <w:pPr>
        <w:textAlignment w:val="top"/>
        <w:divId w:val="178547569"/>
        <w:rPr>
          <w:rFonts w:eastAsia="Times New Roman"/>
          <w:sz w:val="22"/>
          <w:szCs w:val="22"/>
        </w:rPr>
      </w:pPr>
      <w:r>
        <w:rPr>
          <w:rFonts w:eastAsia="Times New Roman"/>
          <w:sz w:val="22"/>
          <w:szCs w:val="22"/>
        </w:rPr>
        <w:t>...........................................................................................................................................</w:t>
      </w:r>
      <w:r>
        <w:rPr>
          <w:rFonts w:eastAsia="Times New Roman"/>
          <w:sz w:val="22"/>
          <w:szCs w:val="22"/>
        </w:rPr>
        <w:br/>
      </w:r>
      <w:r>
        <w:rPr>
          <w:rStyle w:val="Gl"/>
          <w:rFonts w:eastAsia="Times New Roman"/>
          <w:sz w:val="22"/>
          <w:szCs w:val="22"/>
        </w:rPr>
        <w:t>2. Bazı düzeneklerde öğrencinin mum alevini görememesinin sebebi nedir?</w:t>
      </w:r>
      <w:r>
        <w:rPr>
          <w:rFonts w:eastAsia="Times New Roman"/>
          <w:sz w:val="22"/>
          <w:szCs w:val="22"/>
        </w:rPr>
        <w:br/>
      </w:r>
    </w:p>
    <w:p w14:paraId="2813D071" w14:textId="5C40E8A1" w:rsidR="009114B8" w:rsidRDefault="00000000" w:rsidP="009114B8">
      <w:pPr>
        <w:textAlignment w:val="top"/>
        <w:divId w:val="178547569"/>
        <w:rPr>
          <w:rStyle w:val="Gl"/>
          <w:rFonts w:eastAsia="Times New Roman"/>
          <w:sz w:val="22"/>
          <w:szCs w:val="22"/>
        </w:rPr>
      </w:pPr>
      <w:r>
        <w:rPr>
          <w:rFonts w:eastAsia="Times New Roman"/>
          <w:sz w:val="22"/>
          <w:szCs w:val="22"/>
        </w:rPr>
        <w:t>...........................................................................................................................................</w:t>
      </w:r>
      <w:r>
        <w:rPr>
          <w:rFonts w:eastAsia="Times New Roman"/>
          <w:sz w:val="22"/>
          <w:szCs w:val="22"/>
        </w:rPr>
        <w:br/>
      </w:r>
      <w:r>
        <w:rPr>
          <w:rStyle w:val="Gl"/>
          <w:rFonts w:eastAsia="Times New Roman"/>
          <w:sz w:val="22"/>
          <w:szCs w:val="22"/>
        </w:rPr>
        <w:t>3. Öğrenci, mum alevini göremediği düzeneklerde mum alevini görebilmek için hangi işlemleri yapabilir?</w:t>
      </w:r>
    </w:p>
    <w:p w14:paraId="177B864A" w14:textId="089DC824" w:rsidR="00000000" w:rsidRDefault="00000000" w:rsidP="009114B8">
      <w:pPr>
        <w:textAlignment w:val="top"/>
        <w:divId w:val="178547569"/>
        <w:rPr>
          <w:rFonts w:eastAsia="Times New Roman"/>
          <w:sz w:val="22"/>
          <w:szCs w:val="22"/>
        </w:rPr>
      </w:pPr>
      <w:r>
        <w:rPr>
          <w:rFonts w:eastAsia="Times New Roman"/>
          <w:sz w:val="22"/>
          <w:szCs w:val="22"/>
        </w:rPr>
        <w:br/>
        <w:t>...........................................................................................................................................</w:t>
      </w:r>
      <w:r>
        <w:rPr>
          <w:rFonts w:eastAsia="Times New Roman"/>
          <w:sz w:val="22"/>
          <w:szCs w:val="22"/>
        </w:rPr>
        <w:br/>
        <w:t xml:space="preserve">  </w:t>
      </w:r>
    </w:p>
    <w:p w14:paraId="13284ECD" w14:textId="206B2478" w:rsidR="00000000" w:rsidRDefault="009114B8">
      <w:pPr>
        <w:textAlignment w:val="top"/>
        <w:divId w:val="476456710"/>
        <w:rPr>
          <w:rFonts w:eastAsia="Times New Roman"/>
          <w:i/>
          <w:iCs/>
          <w:color w:val="555555"/>
          <w:sz w:val="18"/>
          <w:szCs w:val="18"/>
        </w:rPr>
      </w:pPr>
      <w:r>
        <w:rPr>
          <w:rFonts w:eastAsia="Times New Roman"/>
          <w:i/>
          <w:iCs/>
          <w:color w:val="555555"/>
          <w:sz w:val="18"/>
          <w:szCs w:val="18"/>
        </w:rPr>
        <w:lastRenderedPageBreak/>
        <w:t>Ka</w:t>
      </w:r>
      <w:r w:rsidR="00000000">
        <w:rPr>
          <w:rFonts w:eastAsia="Times New Roman"/>
          <w:i/>
          <w:iCs/>
          <w:color w:val="555555"/>
          <w:sz w:val="18"/>
          <w:szCs w:val="18"/>
        </w:rPr>
        <w:t xml:space="preserve">zanım: FB.5.4.3.1. Tam gölgeye yönelik bilimsel gözlem yapabilme </w:t>
      </w:r>
    </w:p>
    <w:p w14:paraId="68D5474D" w14:textId="6E804896" w:rsidR="00000000" w:rsidRDefault="00000000" w:rsidP="009114B8">
      <w:pPr>
        <w:textAlignment w:val="top"/>
        <w:divId w:val="704987204"/>
        <w:rPr>
          <w:rFonts w:eastAsia="Times New Roman"/>
          <w:sz w:val="22"/>
          <w:szCs w:val="22"/>
        </w:rPr>
      </w:pPr>
      <w:r>
        <w:rPr>
          <w:rStyle w:val="q-number"/>
          <w:rFonts w:eastAsia="Times New Roman"/>
          <w:sz w:val="22"/>
          <w:szCs w:val="22"/>
        </w:rPr>
        <w:t>5.)</w:t>
      </w:r>
      <w:r>
        <w:rPr>
          <w:rFonts w:eastAsia="Times New Roman"/>
          <w:sz w:val="22"/>
          <w:szCs w:val="22"/>
        </w:rPr>
        <w:t xml:space="preserve"> </w:t>
      </w:r>
      <w:r>
        <w:rPr>
          <w:rStyle w:val="Gl"/>
          <w:rFonts w:eastAsia="Times New Roman"/>
          <w:sz w:val="22"/>
          <w:szCs w:val="22"/>
        </w:rPr>
        <w:t>a) Aşağıdaki düzeneklerde opak topların, perde üzerinde oluşan gölgelerini ışınlar çizerek gösteriniz.</w:t>
      </w:r>
      <w:r w:rsidR="009114B8">
        <w:rPr>
          <w:rStyle w:val="Gl"/>
          <w:rFonts w:eastAsia="Times New Roman"/>
          <w:sz w:val="22"/>
          <w:szCs w:val="22"/>
        </w:rPr>
        <w:br/>
      </w:r>
      <w:r>
        <w:rPr>
          <w:rFonts w:eastAsia="Times New Roman"/>
          <w:sz w:val="22"/>
          <w:szCs w:val="22"/>
        </w:rPr>
        <w:br/>
      </w:r>
      <w:r>
        <w:rPr>
          <w:rFonts w:eastAsia="Times New Roman"/>
          <w:noProof/>
          <w:sz w:val="22"/>
          <w:szCs w:val="22"/>
        </w:rPr>
        <w:drawing>
          <wp:inline distT="0" distB="0" distL="0" distR="0" wp14:anchorId="3FA8DABF" wp14:editId="4BDCB26B">
            <wp:extent cx="6362700" cy="1895475"/>
            <wp:effectExtent l="0" t="0" r="0" b="952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362700" cy="1895475"/>
                    </a:xfrm>
                    <a:prstGeom prst="rect">
                      <a:avLst/>
                    </a:prstGeom>
                    <a:noFill/>
                    <a:ln>
                      <a:noFill/>
                    </a:ln>
                  </pic:spPr>
                </pic:pic>
              </a:graphicData>
            </a:graphic>
          </wp:inline>
        </w:drawing>
      </w:r>
      <w:r>
        <w:rPr>
          <w:rFonts w:eastAsia="Times New Roman"/>
          <w:sz w:val="22"/>
          <w:szCs w:val="22"/>
        </w:rPr>
        <w:br/>
      </w:r>
      <w:r>
        <w:rPr>
          <w:rFonts w:eastAsia="Times New Roman"/>
          <w:sz w:val="22"/>
          <w:szCs w:val="22"/>
        </w:rPr>
        <w:br/>
      </w:r>
      <w:r>
        <w:rPr>
          <w:rFonts w:eastAsia="Times New Roman"/>
          <w:b/>
          <w:bCs/>
          <w:sz w:val="22"/>
          <w:szCs w:val="22"/>
        </w:rPr>
        <w:t>b) Perde sabit kalmak koşuluyla el feneri toplara yaklaştırılırsa topların perde üzerindeki gölge boyları nasıl değişir? Yazınız.</w:t>
      </w:r>
      <w:r>
        <w:rPr>
          <w:rFonts w:eastAsia="Times New Roman"/>
          <w:b/>
          <w:bCs/>
          <w:sz w:val="22"/>
          <w:szCs w:val="22"/>
        </w:rPr>
        <w:br/>
      </w:r>
      <w:r>
        <w:rPr>
          <w:rFonts w:eastAsia="Times New Roman"/>
          <w:b/>
          <w:bCs/>
          <w:sz w:val="22"/>
          <w:szCs w:val="22"/>
        </w:rPr>
        <w:br/>
        <w:t>......................................................................................</w:t>
      </w:r>
      <w:r>
        <w:rPr>
          <w:rFonts w:eastAsia="Times New Roman"/>
          <w:sz w:val="22"/>
          <w:szCs w:val="22"/>
        </w:rPr>
        <w:t xml:space="preserve"> </w:t>
      </w:r>
    </w:p>
    <w:p w14:paraId="00F10921" w14:textId="77777777" w:rsidR="00000000" w:rsidRDefault="00000000">
      <w:pPr>
        <w:textAlignment w:val="top"/>
        <w:divId w:val="229846775"/>
        <w:rPr>
          <w:rFonts w:eastAsia="Times New Roman"/>
          <w:i/>
          <w:iCs/>
          <w:color w:val="555555"/>
          <w:sz w:val="18"/>
          <w:szCs w:val="18"/>
        </w:rPr>
      </w:pPr>
      <w:r>
        <w:rPr>
          <w:rFonts w:eastAsia="Times New Roman"/>
          <w:i/>
          <w:iCs/>
          <w:color w:val="555555"/>
          <w:sz w:val="18"/>
          <w:szCs w:val="18"/>
        </w:rPr>
        <w:t xml:space="preserve">Kazanım: FB.5.4.3.1. Tam gölgeye yönelik bilimsel gözlem yapabilme </w:t>
      </w:r>
    </w:p>
    <w:p w14:paraId="786617D4" w14:textId="60419FEE" w:rsidR="00000000" w:rsidRDefault="00000000" w:rsidP="009114B8">
      <w:pPr>
        <w:jc w:val="center"/>
        <w:textAlignment w:val="top"/>
        <w:divId w:val="1189022254"/>
        <w:rPr>
          <w:rFonts w:eastAsia="Times New Roman"/>
          <w:sz w:val="22"/>
          <w:szCs w:val="22"/>
        </w:rPr>
      </w:pPr>
      <w:r>
        <w:rPr>
          <w:rStyle w:val="q-number"/>
          <w:rFonts w:eastAsia="Times New Roman"/>
          <w:sz w:val="22"/>
          <w:szCs w:val="22"/>
        </w:rPr>
        <w:t>6.)</w:t>
      </w:r>
      <w:r>
        <w:rPr>
          <w:rFonts w:eastAsia="Times New Roman"/>
          <w:sz w:val="22"/>
          <w:szCs w:val="22"/>
        </w:rPr>
        <w:t xml:space="preserve"> Bir öğrenci parmaklarını kullanarak duvarda hayvan figürleri oluşturmak istemektedir. Bunun için karanlık bir odada el feneri önünde parmaklarını farklı şekillerde tutarak duvarda aşağıdaki gibi gölge oluşturmuştur.</w:t>
      </w:r>
      <w:r>
        <w:rPr>
          <w:rFonts w:eastAsia="Times New Roman"/>
          <w:sz w:val="22"/>
          <w:szCs w:val="22"/>
        </w:rPr>
        <w:br/>
      </w:r>
      <w:r>
        <w:rPr>
          <w:rFonts w:eastAsia="Times New Roman"/>
          <w:noProof/>
          <w:sz w:val="22"/>
          <w:szCs w:val="22"/>
        </w:rPr>
        <w:drawing>
          <wp:inline distT="0" distB="0" distL="0" distR="0" wp14:anchorId="6CB59553" wp14:editId="24A19069">
            <wp:extent cx="3550671" cy="260985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3566484" cy="2621473"/>
                    </a:xfrm>
                    <a:prstGeom prst="rect">
                      <a:avLst/>
                    </a:prstGeom>
                    <a:noFill/>
                    <a:ln>
                      <a:noFill/>
                    </a:ln>
                  </pic:spPr>
                </pic:pic>
              </a:graphicData>
            </a:graphic>
          </wp:inline>
        </w:drawing>
      </w:r>
      <w:r>
        <w:rPr>
          <w:rFonts w:eastAsia="Times New Roman"/>
          <w:sz w:val="22"/>
          <w:szCs w:val="22"/>
        </w:rPr>
        <w:br/>
        <w:t>Düzenekte yaptığı bazı değişikliklerle farklı boyutta gölgeler oluşturmuş ve bunları aşağıdaki tabloya kaydetmiştir.</w:t>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7"/>
        <w:gridCol w:w="1813"/>
        <w:gridCol w:w="1687"/>
        <w:gridCol w:w="2113"/>
      </w:tblGrid>
      <w:tr w:rsidR="00000000" w14:paraId="490F7402" w14:textId="77777777">
        <w:trPr>
          <w:divId w:val="1189022254"/>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AD2456" w14:textId="77777777" w:rsidR="00000000" w:rsidRDefault="00000000">
            <w:pPr>
              <w:rPr>
                <w:rFonts w:eastAsia="Times New Roman"/>
                <w:sz w:val="22"/>
                <w:szCs w:val="22"/>
              </w:rPr>
            </w:pPr>
            <w:r>
              <w:rPr>
                <w:rFonts w:eastAsia="Times New Roman"/>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7EF0E" w14:textId="77777777" w:rsidR="00000000" w:rsidRDefault="00000000">
            <w:pPr>
              <w:rPr>
                <w:rFonts w:eastAsia="Times New Roman"/>
                <w:sz w:val="22"/>
                <w:szCs w:val="22"/>
              </w:rPr>
            </w:pPr>
            <w:r>
              <w:rPr>
                <w:rStyle w:val="Gl"/>
                <w:rFonts w:eastAsia="Times New Roman"/>
                <w:sz w:val="22"/>
                <w:szCs w:val="22"/>
              </w:rPr>
              <w:t>İlk Durum</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AB0A5" w14:textId="77777777" w:rsidR="00000000" w:rsidRDefault="00000000">
            <w:pPr>
              <w:rPr>
                <w:rFonts w:eastAsia="Times New Roman"/>
                <w:sz w:val="22"/>
                <w:szCs w:val="22"/>
              </w:rPr>
            </w:pPr>
            <w:r>
              <w:rPr>
                <w:rStyle w:val="Gl"/>
                <w:rFonts w:eastAsia="Times New Roman"/>
                <w:sz w:val="22"/>
                <w:szCs w:val="22"/>
              </w:rPr>
              <w:t>1.Uygulama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78B7F" w14:textId="77777777" w:rsidR="00000000" w:rsidRDefault="00000000">
            <w:pPr>
              <w:rPr>
                <w:rFonts w:eastAsia="Times New Roman"/>
                <w:sz w:val="22"/>
                <w:szCs w:val="22"/>
              </w:rPr>
            </w:pPr>
            <w:r>
              <w:rPr>
                <w:rStyle w:val="Gl"/>
                <w:rFonts w:eastAsia="Times New Roman"/>
                <w:sz w:val="22"/>
                <w:szCs w:val="22"/>
              </w:rPr>
              <w:t>2.Uygulama</w:t>
            </w:r>
          </w:p>
        </w:tc>
      </w:tr>
      <w:tr w:rsidR="00000000" w14:paraId="73792093" w14:textId="77777777">
        <w:trPr>
          <w:divId w:val="1189022254"/>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E247A4" w14:textId="77777777" w:rsidR="00000000" w:rsidRDefault="00000000">
            <w:pPr>
              <w:rPr>
                <w:rFonts w:eastAsia="Times New Roman"/>
                <w:sz w:val="22"/>
                <w:szCs w:val="22"/>
              </w:rPr>
            </w:pPr>
            <w:r>
              <w:rPr>
                <w:rStyle w:val="Gl"/>
                <w:rFonts w:eastAsia="Times New Roman"/>
                <w:sz w:val="22"/>
                <w:szCs w:val="22"/>
              </w:rPr>
              <w:t>Oluşan Gölge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35364" w14:textId="77777777" w:rsidR="00000000" w:rsidRDefault="00000000">
            <w:pPr>
              <w:rPr>
                <w:rFonts w:eastAsia="Times New Roman"/>
                <w:sz w:val="22"/>
                <w:szCs w:val="22"/>
              </w:rPr>
            </w:pPr>
            <w:r>
              <w:rPr>
                <w:rFonts w:eastAsia="Times New Roman"/>
                <w:noProof/>
                <w:sz w:val="22"/>
                <w:szCs w:val="22"/>
              </w:rPr>
              <w:drawing>
                <wp:inline distT="0" distB="0" distL="0" distR="0" wp14:anchorId="4CADF746" wp14:editId="48F41258">
                  <wp:extent cx="781050" cy="981075"/>
                  <wp:effectExtent l="0" t="0" r="0" b="952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781050" cy="9810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14:paraId="33030410" w14:textId="77777777" w:rsidR="00000000" w:rsidRDefault="00000000">
            <w:pPr>
              <w:rPr>
                <w:rFonts w:eastAsia="Times New Roman"/>
                <w:sz w:val="22"/>
                <w:szCs w:val="22"/>
              </w:rPr>
            </w:pPr>
            <w:r>
              <w:rPr>
                <w:rFonts w:eastAsia="Times New Roman"/>
                <w:noProof/>
                <w:sz w:val="22"/>
                <w:szCs w:val="22"/>
              </w:rPr>
              <w:drawing>
                <wp:inline distT="0" distB="0" distL="0" distR="0" wp14:anchorId="5670929C" wp14:editId="37B53FF1">
                  <wp:extent cx="714375" cy="895350"/>
                  <wp:effectExtent l="0" t="0" r="952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714375" cy="8953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14:paraId="15BFA066" w14:textId="77777777" w:rsidR="00000000" w:rsidRDefault="00000000">
            <w:pPr>
              <w:rPr>
                <w:rFonts w:eastAsia="Times New Roman"/>
                <w:sz w:val="22"/>
                <w:szCs w:val="22"/>
              </w:rPr>
            </w:pPr>
            <w:r>
              <w:rPr>
                <w:rFonts w:eastAsia="Times New Roman"/>
                <w:noProof/>
                <w:sz w:val="22"/>
                <w:szCs w:val="22"/>
              </w:rPr>
              <w:drawing>
                <wp:inline distT="0" distB="0" distL="0" distR="0" wp14:anchorId="3F62CF27" wp14:editId="4CB1D366">
                  <wp:extent cx="914400" cy="1152525"/>
                  <wp:effectExtent l="0" t="0" r="0" b="952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inline>
              </w:drawing>
            </w:r>
          </w:p>
        </w:tc>
      </w:tr>
    </w:tbl>
    <w:p w14:paraId="08E39819" w14:textId="77777777" w:rsidR="00000000" w:rsidRDefault="00000000">
      <w:pPr>
        <w:textAlignment w:val="top"/>
        <w:divId w:val="1189022254"/>
        <w:rPr>
          <w:rFonts w:eastAsia="Times New Roman"/>
          <w:sz w:val="22"/>
          <w:szCs w:val="22"/>
        </w:rPr>
      </w:pPr>
      <w:r>
        <w:rPr>
          <w:rFonts w:eastAsia="Times New Roman"/>
          <w:sz w:val="22"/>
          <w:szCs w:val="22"/>
        </w:rPr>
        <w:br/>
        <w:t xml:space="preserve">Buna göre öğrencinin 1 ve 2. uygulamadaki gölgeleri oluşturabilmesi için ilk duruma göre düzeneğinde nasıl bir değişiklik yapması gerekir? Cevabınızın gerekçesini açıklayınız. </w:t>
      </w:r>
    </w:p>
    <w:p w14:paraId="58303003" w14:textId="77777777" w:rsidR="009114B8" w:rsidRDefault="009114B8">
      <w:pPr>
        <w:textAlignment w:val="top"/>
        <w:divId w:val="1189022254"/>
        <w:rPr>
          <w:rFonts w:eastAsia="Times New Roman"/>
          <w:sz w:val="22"/>
          <w:szCs w:val="22"/>
        </w:rPr>
      </w:pPr>
    </w:p>
    <w:p w14:paraId="2AF13C56" w14:textId="77777777" w:rsidR="009114B8" w:rsidRDefault="009114B8">
      <w:pPr>
        <w:textAlignment w:val="top"/>
        <w:divId w:val="1189022254"/>
        <w:rPr>
          <w:rFonts w:eastAsia="Times New Roman"/>
          <w:sz w:val="22"/>
          <w:szCs w:val="22"/>
        </w:rPr>
      </w:pPr>
    </w:p>
    <w:p w14:paraId="567A06D9" w14:textId="77777777" w:rsidR="009114B8" w:rsidRDefault="009114B8">
      <w:pPr>
        <w:textAlignment w:val="top"/>
        <w:divId w:val="1189022254"/>
        <w:rPr>
          <w:rFonts w:eastAsia="Times New Roman"/>
          <w:sz w:val="22"/>
          <w:szCs w:val="22"/>
        </w:rPr>
      </w:pPr>
    </w:p>
    <w:p w14:paraId="2EB83E4D" w14:textId="77777777" w:rsidR="009114B8" w:rsidRDefault="009114B8">
      <w:pPr>
        <w:textAlignment w:val="top"/>
        <w:divId w:val="1189022254"/>
        <w:rPr>
          <w:rFonts w:eastAsia="Times New Roman"/>
          <w:sz w:val="22"/>
          <w:szCs w:val="22"/>
        </w:rPr>
      </w:pPr>
    </w:p>
    <w:p w14:paraId="2397FA20" w14:textId="77777777" w:rsidR="009114B8" w:rsidRDefault="009114B8">
      <w:pPr>
        <w:textAlignment w:val="top"/>
        <w:divId w:val="1189022254"/>
        <w:rPr>
          <w:rFonts w:eastAsia="Times New Roman"/>
          <w:sz w:val="22"/>
          <w:szCs w:val="22"/>
        </w:rPr>
      </w:pPr>
    </w:p>
    <w:p w14:paraId="4A80F32D" w14:textId="77777777" w:rsidR="009114B8" w:rsidRDefault="009114B8" w:rsidP="009114B8">
      <w:pPr>
        <w:jc w:val="center"/>
        <w:divId w:val="1189022254"/>
        <w:rPr>
          <w:rFonts w:eastAsia="Times New Roman"/>
          <w:color w:val="666666"/>
          <w:sz w:val="20"/>
          <w:szCs w:val="20"/>
        </w:rPr>
      </w:pPr>
      <w:r>
        <w:rPr>
          <w:rFonts w:eastAsia="Times New Roman"/>
          <w:color w:val="666666"/>
          <w:sz w:val="20"/>
          <w:szCs w:val="20"/>
        </w:rPr>
        <w:t xml:space="preserve">Sepette Toplam: </w:t>
      </w:r>
      <w:r>
        <w:rPr>
          <w:rStyle w:val="Gl"/>
          <w:rFonts w:eastAsia="Times New Roman"/>
          <w:color w:val="666666"/>
          <w:sz w:val="20"/>
          <w:szCs w:val="20"/>
        </w:rPr>
        <w:t>6</w:t>
      </w:r>
      <w:r>
        <w:rPr>
          <w:rFonts w:eastAsia="Times New Roman"/>
          <w:color w:val="666666"/>
          <w:sz w:val="20"/>
          <w:szCs w:val="20"/>
        </w:rPr>
        <w:t xml:space="preserve"> soru bulunmaktadır.</w:t>
      </w:r>
      <w:r>
        <w:rPr>
          <w:rFonts w:eastAsia="Times New Roman"/>
          <w:color w:val="666666"/>
          <w:sz w:val="20"/>
          <w:szCs w:val="20"/>
        </w:rPr>
        <w:br/>
        <w:t xml:space="preserve">Oluşturulma Tarihi: 06.04.2026 | Kaynak: </w:t>
      </w:r>
      <w:hyperlink r:id="rId15" w:history="1">
        <w:r>
          <w:rPr>
            <w:rStyle w:val="Kpr"/>
            <w:rFonts w:eastAsia="Times New Roman"/>
            <w:sz w:val="20"/>
            <w:szCs w:val="20"/>
          </w:rPr>
          <w:t>KazanimSorulari.com</w:t>
        </w:r>
      </w:hyperlink>
      <w:r>
        <w:rPr>
          <w:rFonts w:eastAsia="Times New Roman"/>
          <w:color w:val="666666"/>
          <w:sz w:val="20"/>
          <w:szCs w:val="20"/>
        </w:rPr>
        <w:t xml:space="preserve"> © Lokman Baş </w:t>
      </w:r>
    </w:p>
    <w:p w14:paraId="1B9CBFA8" w14:textId="77777777" w:rsidR="00000000" w:rsidRDefault="00000000">
      <w:pPr>
        <w:pStyle w:val="Balk4"/>
        <w:spacing w:before="0" w:beforeAutospacing="0" w:after="150" w:afterAutospacing="0"/>
        <w:jc w:val="center"/>
        <w:divId w:val="617025217"/>
        <w:rPr>
          <w:rFonts w:eastAsia="Times New Roman"/>
        </w:rPr>
      </w:pPr>
      <w:r>
        <w:rPr>
          <w:rFonts w:eastAsia="Times New Roman"/>
        </w:rPr>
        <w:lastRenderedPageBreak/>
        <w:t>CEVAP ANAHTARI</w:t>
      </w:r>
    </w:p>
    <w:tbl>
      <w:tblPr>
        <w:tblW w:w="5000" w:type="pct"/>
        <w:tblCellMar>
          <w:top w:w="567" w:type="dxa"/>
          <w:left w:w="567" w:type="dxa"/>
          <w:bottom w:w="567" w:type="dxa"/>
          <w:right w:w="567" w:type="dxa"/>
        </w:tblCellMar>
        <w:tblLook w:val="04A0" w:firstRow="1" w:lastRow="0" w:firstColumn="1" w:lastColumn="0" w:noHBand="0" w:noVBand="1"/>
      </w:tblPr>
      <w:tblGrid>
        <w:gridCol w:w="900"/>
        <w:gridCol w:w="9856"/>
      </w:tblGrid>
      <w:tr w:rsidR="00000000" w14:paraId="13FBF66A" w14:textId="77777777">
        <w:trPr>
          <w:divId w:val="617025217"/>
        </w:trPr>
        <w:tc>
          <w:tcPr>
            <w:tcW w:w="900" w:type="dxa"/>
            <w:tcBorders>
              <w:top w:val="single" w:sz="6" w:space="0" w:color="000000"/>
              <w:left w:val="single" w:sz="6" w:space="0" w:color="000000"/>
              <w:bottom w:val="single" w:sz="6" w:space="0" w:color="000000"/>
              <w:right w:val="single" w:sz="6" w:space="0" w:color="000000"/>
            </w:tcBorders>
            <w:shd w:val="clear" w:color="auto" w:fill="F8F9FA"/>
            <w:tcMar>
              <w:top w:w="120" w:type="dxa"/>
              <w:left w:w="120" w:type="dxa"/>
              <w:bottom w:w="120" w:type="dxa"/>
              <w:right w:w="120" w:type="dxa"/>
            </w:tcMar>
            <w:hideMark/>
          </w:tcPr>
          <w:p w14:paraId="67715BDB" w14:textId="77777777" w:rsidR="00000000" w:rsidRDefault="00000000">
            <w:pPr>
              <w:spacing w:before="150"/>
              <w:jc w:val="center"/>
              <w:rPr>
                <w:rFonts w:eastAsia="Times New Roman"/>
                <w:b/>
                <w:bCs/>
                <w:sz w:val="20"/>
                <w:szCs w:val="20"/>
              </w:rPr>
            </w:pPr>
            <w:r>
              <w:rPr>
                <w:rFonts w:eastAsia="Times New Roman"/>
                <w:b/>
                <w:bCs/>
                <w:sz w:val="20"/>
                <w:szCs w:val="20"/>
              </w:rPr>
              <w:t>S.1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2DDD9DF" w14:textId="77777777" w:rsidR="00000000" w:rsidRDefault="00000000">
            <w:pPr>
              <w:spacing w:before="150"/>
              <w:rPr>
                <w:rFonts w:eastAsia="Times New Roman"/>
                <w:sz w:val="20"/>
                <w:szCs w:val="20"/>
              </w:rPr>
            </w:pPr>
            <w:r>
              <w:rPr>
                <w:rFonts w:eastAsia="Times New Roman"/>
                <w:sz w:val="20"/>
                <w:szCs w:val="20"/>
              </w:rPr>
              <w:t>Destek ve hareket sistemini oluşturan yapılar ile ilgili aşağıda verilen soruları cevaplayınız.</w:t>
            </w:r>
            <w:r>
              <w:rPr>
                <w:rFonts w:eastAsia="Times New Roman"/>
                <w:sz w:val="20"/>
                <w:szCs w:val="20"/>
              </w:rPr>
              <w:br/>
            </w:r>
            <w:r>
              <w:rPr>
                <w:rStyle w:val="Gl"/>
                <w:rFonts w:eastAsia="Times New Roman"/>
                <w:sz w:val="20"/>
                <w:szCs w:val="20"/>
              </w:rPr>
              <w:t>a) Kemik çeşitlerine birer örnek veriniz. </w:t>
            </w:r>
            <w:r>
              <w:rPr>
                <w:rFonts w:eastAsia="Times New Roman"/>
                <w:sz w:val="20"/>
                <w:szCs w:val="20"/>
              </w:rPr>
              <w:br/>
            </w:r>
            <w:r>
              <w:rPr>
                <w:rFonts w:eastAsia="Times New Roman"/>
                <w:sz w:val="20"/>
                <w:szCs w:val="20"/>
              </w:rPr>
              <w:br/>
              <w:t xml:space="preserve">Uzun </w:t>
            </w:r>
            <w:proofErr w:type="spellStart"/>
            <w:proofErr w:type="gramStart"/>
            <w:r>
              <w:rPr>
                <w:rFonts w:eastAsia="Times New Roman"/>
                <w:sz w:val="20"/>
                <w:szCs w:val="20"/>
              </w:rPr>
              <w:t>Kemik:</w:t>
            </w:r>
            <w:r>
              <w:rPr>
                <w:rStyle w:val="Gl"/>
                <w:rFonts w:eastAsia="Times New Roman"/>
                <w:sz w:val="20"/>
                <w:szCs w:val="20"/>
              </w:rPr>
              <w:t>Kol</w:t>
            </w:r>
            <w:proofErr w:type="spellEnd"/>
            <w:proofErr w:type="gramEnd"/>
            <w:r>
              <w:rPr>
                <w:rStyle w:val="Gl"/>
                <w:rFonts w:eastAsia="Times New Roman"/>
                <w:sz w:val="20"/>
                <w:szCs w:val="20"/>
              </w:rPr>
              <w:t xml:space="preserve"> kemiği, bacak kemiği, parmak </w:t>
            </w:r>
            <w:proofErr w:type="gramStart"/>
            <w:r>
              <w:rPr>
                <w:rStyle w:val="Gl"/>
                <w:rFonts w:eastAsia="Times New Roman"/>
                <w:sz w:val="20"/>
                <w:szCs w:val="20"/>
              </w:rPr>
              <w:t>kemikleri</w:t>
            </w:r>
            <w:r>
              <w:rPr>
                <w:rFonts w:eastAsia="Times New Roman"/>
                <w:sz w:val="20"/>
                <w:szCs w:val="20"/>
              </w:rPr>
              <w:t>  Kısa</w:t>
            </w:r>
            <w:proofErr w:type="gramEnd"/>
            <w:r>
              <w:rPr>
                <w:rFonts w:eastAsia="Times New Roman"/>
                <w:sz w:val="20"/>
                <w:szCs w:val="20"/>
              </w:rPr>
              <w:t xml:space="preserve"> Kemik:</w:t>
            </w:r>
            <w:r>
              <w:rPr>
                <w:rStyle w:val="Gl"/>
                <w:rFonts w:eastAsia="Times New Roman"/>
                <w:sz w:val="20"/>
                <w:szCs w:val="20"/>
              </w:rPr>
              <w:t> El bilek ve ayak bilek kemikleri</w:t>
            </w:r>
            <w:r>
              <w:rPr>
                <w:rFonts w:eastAsia="Times New Roman"/>
                <w:sz w:val="20"/>
                <w:szCs w:val="20"/>
              </w:rPr>
              <w:t xml:space="preserve"> Yassı Kemik:</w:t>
            </w:r>
            <w:r>
              <w:rPr>
                <w:rFonts w:eastAsia="Times New Roman"/>
                <w:b/>
                <w:bCs/>
                <w:sz w:val="20"/>
                <w:szCs w:val="20"/>
              </w:rPr>
              <w:t> Kafatası, göğüs kafesi, ...</w:t>
            </w:r>
            <w:r>
              <w:rPr>
                <w:rFonts w:eastAsia="Times New Roman"/>
                <w:sz w:val="20"/>
                <w:szCs w:val="20"/>
              </w:rPr>
              <w:br/>
            </w:r>
            <w:r>
              <w:rPr>
                <w:rFonts w:eastAsia="Times New Roman"/>
                <w:sz w:val="20"/>
                <w:szCs w:val="20"/>
              </w:rPr>
              <w:br/>
            </w:r>
            <w:r>
              <w:rPr>
                <w:rStyle w:val="Gl"/>
                <w:rFonts w:eastAsia="Times New Roman"/>
                <w:sz w:val="20"/>
                <w:szCs w:val="20"/>
              </w:rPr>
              <w:t>b) Eklem çeşitlerine birer örnek veriniz. </w:t>
            </w:r>
            <w:r>
              <w:rPr>
                <w:rFonts w:eastAsia="Times New Roman"/>
                <w:sz w:val="20"/>
                <w:szCs w:val="20"/>
              </w:rPr>
              <w:br/>
            </w:r>
            <w:r>
              <w:rPr>
                <w:rFonts w:eastAsia="Times New Roman"/>
                <w:sz w:val="20"/>
                <w:szCs w:val="20"/>
              </w:rPr>
              <w:br/>
              <w:t>Oynar Eklem:</w:t>
            </w:r>
            <w:r>
              <w:rPr>
                <w:rFonts w:eastAsia="Times New Roman"/>
                <w:b/>
                <w:bCs/>
                <w:sz w:val="20"/>
                <w:szCs w:val="20"/>
              </w:rPr>
              <w:t> Dirsek, diz, bilek</w:t>
            </w:r>
            <w:r>
              <w:rPr>
                <w:rFonts w:eastAsia="Times New Roman"/>
                <w:sz w:val="20"/>
                <w:szCs w:val="20"/>
              </w:rPr>
              <w:t> Yarı Oynar Eklem: </w:t>
            </w:r>
            <w:r>
              <w:rPr>
                <w:rStyle w:val="Gl"/>
                <w:rFonts w:eastAsia="Times New Roman"/>
                <w:sz w:val="20"/>
                <w:szCs w:val="20"/>
              </w:rPr>
              <w:t>Çene, omurga</w:t>
            </w:r>
            <w:r>
              <w:rPr>
                <w:rFonts w:eastAsia="Times New Roman"/>
                <w:sz w:val="20"/>
                <w:szCs w:val="20"/>
              </w:rPr>
              <w:t xml:space="preserve"> Oynamaz Eklem:</w:t>
            </w:r>
            <w:r>
              <w:rPr>
                <w:rFonts w:eastAsia="Times New Roman"/>
                <w:b/>
                <w:bCs/>
                <w:sz w:val="20"/>
                <w:szCs w:val="20"/>
              </w:rPr>
              <w:t> Kafatası, kuyruk sokumu</w:t>
            </w:r>
            <w:r>
              <w:rPr>
                <w:rFonts w:eastAsia="Times New Roman"/>
                <w:sz w:val="20"/>
                <w:szCs w:val="20"/>
              </w:rPr>
              <w:br/>
            </w:r>
            <w:r>
              <w:rPr>
                <w:rFonts w:eastAsia="Times New Roman"/>
                <w:sz w:val="20"/>
                <w:szCs w:val="20"/>
              </w:rPr>
              <w:br/>
            </w:r>
            <w:r>
              <w:rPr>
                <w:rStyle w:val="Gl"/>
                <w:rFonts w:eastAsia="Times New Roman"/>
                <w:sz w:val="20"/>
                <w:szCs w:val="20"/>
              </w:rPr>
              <w:t>c) Vücudumuzda kıkırdak bulunan yerlerden birini yazınız.</w:t>
            </w:r>
            <w:r>
              <w:rPr>
                <w:rFonts w:eastAsia="Times New Roman"/>
                <w:sz w:val="20"/>
                <w:szCs w:val="20"/>
              </w:rPr>
              <w:br/>
            </w:r>
            <w:r>
              <w:rPr>
                <w:rFonts w:eastAsia="Times New Roman"/>
                <w:sz w:val="20"/>
                <w:szCs w:val="20"/>
              </w:rPr>
              <w:br/>
            </w:r>
            <w:r>
              <w:rPr>
                <w:rStyle w:val="Gl"/>
                <w:rFonts w:eastAsia="Times New Roman"/>
                <w:sz w:val="20"/>
                <w:szCs w:val="20"/>
              </w:rPr>
              <w:t>Burun, kulak kepçesi, uzun kemiklerin uçları</w:t>
            </w:r>
            <w:r>
              <w:rPr>
                <w:rFonts w:eastAsia="Times New Roman"/>
                <w:sz w:val="20"/>
                <w:szCs w:val="20"/>
              </w:rPr>
              <w:br/>
            </w:r>
            <w:r>
              <w:rPr>
                <w:rFonts w:eastAsia="Times New Roman"/>
                <w:sz w:val="20"/>
                <w:szCs w:val="20"/>
              </w:rPr>
              <w:br/>
            </w:r>
            <w:r>
              <w:rPr>
                <w:rStyle w:val="Gl"/>
                <w:rFonts w:eastAsia="Times New Roman"/>
                <w:sz w:val="20"/>
                <w:szCs w:val="20"/>
              </w:rPr>
              <w:t>d) Kas çeşitlerini yazınız. </w:t>
            </w:r>
            <w:r>
              <w:rPr>
                <w:rFonts w:eastAsia="Times New Roman"/>
                <w:sz w:val="20"/>
                <w:szCs w:val="20"/>
              </w:rPr>
              <w:br/>
            </w:r>
            <w:r>
              <w:rPr>
                <w:rFonts w:eastAsia="Times New Roman"/>
                <w:sz w:val="20"/>
                <w:szCs w:val="20"/>
              </w:rPr>
              <w:br/>
            </w:r>
            <w:r>
              <w:rPr>
                <w:rStyle w:val="Gl"/>
                <w:rFonts w:eastAsia="Times New Roman"/>
                <w:sz w:val="20"/>
                <w:szCs w:val="20"/>
              </w:rPr>
              <w:t>Düz kaz, çizgili kas, kalp kası</w:t>
            </w:r>
          </w:p>
        </w:tc>
      </w:tr>
      <w:tr w:rsidR="00000000" w14:paraId="126D8BA6" w14:textId="77777777">
        <w:trPr>
          <w:divId w:val="617025217"/>
        </w:trPr>
        <w:tc>
          <w:tcPr>
            <w:tcW w:w="900" w:type="dxa"/>
            <w:tcBorders>
              <w:top w:val="single" w:sz="6" w:space="0" w:color="000000"/>
              <w:left w:val="single" w:sz="6" w:space="0" w:color="000000"/>
              <w:bottom w:val="single" w:sz="6" w:space="0" w:color="000000"/>
              <w:right w:val="single" w:sz="6" w:space="0" w:color="000000"/>
            </w:tcBorders>
            <w:shd w:val="clear" w:color="auto" w:fill="F8F9FA"/>
            <w:tcMar>
              <w:top w:w="120" w:type="dxa"/>
              <w:left w:w="120" w:type="dxa"/>
              <w:bottom w:w="120" w:type="dxa"/>
              <w:right w:w="120" w:type="dxa"/>
            </w:tcMar>
            <w:hideMark/>
          </w:tcPr>
          <w:p w14:paraId="4428EF0A" w14:textId="77777777" w:rsidR="00000000" w:rsidRDefault="00000000">
            <w:pPr>
              <w:spacing w:before="150"/>
              <w:jc w:val="center"/>
              <w:rPr>
                <w:rFonts w:eastAsia="Times New Roman"/>
                <w:b/>
                <w:bCs/>
                <w:sz w:val="20"/>
                <w:szCs w:val="20"/>
              </w:rPr>
            </w:pPr>
            <w:r>
              <w:rPr>
                <w:rFonts w:eastAsia="Times New Roman"/>
                <w:b/>
                <w:bCs/>
                <w:sz w:val="20"/>
                <w:szCs w:val="20"/>
              </w:rPr>
              <w:t>S.2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0"/>
              <w:gridCol w:w="2613"/>
            </w:tblGrid>
            <w:tr w:rsidR="00000000" w14:paraId="770F2EB8"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71673BC1" w14:textId="77777777" w:rsidR="00000000" w:rsidRDefault="00000000">
                  <w:pPr>
                    <w:rPr>
                      <w:rFonts w:eastAsia="Times New Roman"/>
                      <w:sz w:val="22"/>
                      <w:szCs w:val="22"/>
                    </w:rPr>
                  </w:pPr>
                  <w:r>
                    <w:rPr>
                      <w:rStyle w:val="Gl"/>
                      <w:rFonts w:eastAsia="Times New Roman"/>
                      <w:sz w:val="22"/>
                      <w:szCs w:val="22"/>
                    </w:rPr>
                    <w:t>1. Hareket yeteneği fazla olan eklemlerdir.</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06C5540" w14:textId="77777777" w:rsidR="00000000" w:rsidRDefault="00000000">
                  <w:pPr>
                    <w:rPr>
                      <w:rFonts w:eastAsia="Times New Roman"/>
                      <w:sz w:val="22"/>
                      <w:szCs w:val="22"/>
                    </w:rPr>
                  </w:pPr>
                  <w:r>
                    <w:rPr>
                      <w:rStyle w:val="Gl"/>
                      <w:rFonts w:eastAsia="Times New Roman"/>
                      <w:sz w:val="22"/>
                      <w:szCs w:val="22"/>
                    </w:rPr>
                    <w:t>OYNAR EKLEM</w:t>
                  </w:r>
                </w:p>
              </w:tc>
            </w:tr>
            <w:tr w:rsidR="00000000" w14:paraId="49E2AE16"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C804B12" w14:textId="77777777" w:rsidR="00000000" w:rsidRDefault="00000000">
                  <w:pPr>
                    <w:rPr>
                      <w:rFonts w:eastAsia="Times New Roman"/>
                      <w:sz w:val="22"/>
                      <w:szCs w:val="22"/>
                    </w:rPr>
                  </w:pPr>
                  <w:r>
                    <w:rPr>
                      <w:rStyle w:val="Gl"/>
                      <w:rFonts w:eastAsia="Times New Roman"/>
                      <w:sz w:val="22"/>
                      <w:szCs w:val="22"/>
                    </w:rPr>
                    <w:t>2. Hareket yeteneği az olan eklemlerdir.</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0CCBFB2" w14:textId="77777777" w:rsidR="00000000" w:rsidRDefault="00000000">
                  <w:pPr>
                    <w:rPr>
                      <w:rFonts w:eastAsia="Times New Roman"/>
                      <w:sz w:val="22"/>
                      <w:szCs w:val="22"/>
                    </w:rPr>
                  </w:pPr>
                  <w:r>
                    <w:rPr>
                      <w:rStyle w:val="Gl"/>
                      <w:rFonts w:eastAsia="Times New Roman"/>
                      <w:sz w:val="22"/>
                      <w:szCs w:val="22"/>
                    </w:rPr>
                    <w:t>YARI OYNAR EKLEM</w:t>
                  </w:r>
                </w:p>
              </w:tc>
            </w:tr>
            <w:tr w:rsidR="00000000" w14:paraId="59AEEE8A"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83D5218" w14:textId="77777777" w:rsidR="00000000" w:rsidRDefault="00000000">
                  <w:pPr>
                    <w:rPr>
                      <w:rFonts w:eastAsia="Times New Roman"/>
                      <w:sz w:val="22"/>
                      <w:szCs w:val="22"/>
                    </w:rPr>
                  </w:pPr>
                  <w:r>
                    <w:rPr>
                      <w:rStyle w:val="Gl"/>
                      <w:rFonts w:eastAsia="Times New Roman"/>
                      <w:sz w:val="22"/>
                      <w:szCs w:val="22"/>
                    </w:rPr>
                    <w:t>3. Bağladığı kemiklerin hareket etmediği eklemdir.</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3832855" w14:textId="77777777" w:rsidR="00000000" w:rsidRDefault="00000000">
                  <w:pPr>
                    <w:rPr>
                      <w:rFonts w:eastAsia="Times New Roman"/>
                      <w:sz w:val="22"/>
                      <w:szCs w:val="22"/>
                    </w:rPr>
                  </w:pPr>
                  <w:r>
                    <w:rPr>
                      <w:rStyle w:val="Gl"/>
                      <w:rFonts w:eastAsia="Times New Roman"/>
                      <w:sz w:val="22"/>
                      <w:szCs w:val="22"/>
                    </w:rPr>
                    <w:t>OYNAMAZ EKLEM</w:t>
                  </w:r>
                </w:p>
              </w:tc>
            </w:tr>
          </w:tbl>
          <w:p w14:paraId="2701FDAD" w14:textId="77777777" w:rsidR="00000000" w:rsidRDefault="00000000">
            <w:pPr>
              <w:spacing w:before="150"/>
              <w:rPr>
                <w:rFonts w:eastAsia="Times New Roman"/>
                <w:sz w:val="20"/>
                <w:szCs w:val="20"/>
              </w:rPr>
            </w:pPr>
          </w:p>
        </w:tc>
      </w:tr>
      <w:tr w:rsidR="00000000" w14:paraId="35B2FED5" w14:textId="77777777">
        <w:trPr>
          <w:divId w:val="617025217"/>
        </w:trPr>
        <w:tc>
          <w:tcPr>
            <w:tcW w:w="900" w:type="dxa"/>
            <w:tcBorders>
              <w:top w:val="single" w:sz="6" w:space="0" w:color="000000"/>
              <w:left w:val="single" w:sz="6" w:space="0" w:color="000000"/>
              <w:bottom w:val="single" w:sz="6" w:space="0" w:color="000000"/>
              <w:right w:val="single" w:sz="6" w:space="0" w:color="000000"/>
            </w:tcBorders>
            <w:shd w:val="clear" w:color="auto" w:fill="F8F9FA"/>
            <w:tcMar>
              <w:top w:w="120" w:type="dxa"/>
              <w:left w:w="120" w:type="dxa"/>
              <w:bottom w:w="120" w:type="dxa"/>
              <w:right w:w="120" w:type="dxa"/>
            </w:tcMar>
            <w:hideMark/>
          </w:tcPr>
          <w:p w14:paraId="0F9322D2" w14:textId="77777777" w:rsidR="00000000" w:rsidRDefault="00000000">
            <w:pPr>
              <w:spacing w:before="150"/>
              <w:jc w:val="center"/>
              <w:rPr>
                <w:rFonts w:eastAsia="Times New Roman"/>
                <w:b/>
                <w:bCs/>
                <w:sz w:val="20"/>
                <w:szCs w:val="20"/>
              </w:rPr>
            </w:pPr>
            <w:r>
              <w:rPr>
                <w:rFonts w:eastAsia="Times New Roman"/>
                <w:b/>
                <w:bCs/>
                <w:sz w:val="20"/>
                <w:szCs w:val="20"/>
              </w:rPr>
              <w:t>S.3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AAB78A8" w14:textId="77777777" w:rsidR="00000000" w:rsidRDefault="00000000">
            <w:pPr>
              <w:spacing w:before="150"/>
              <w:rPr>
                <w:rFonts w:eastAsia="Times New Roman"/>
                <w:sz w:val="20"/>
                <w:szCs w:val="20"/>
              </w:rPr>
            </w:pPr>
            <w:r>
              <w:rPr>
                <w:rFonts w:eastAsia="Times New Roman"/>
                <w:sz w:val="20"/>
                <w:szCs w:val="20"/>
              </w:rPr>
              <w:t>Verilen ışık kaynaklarından yayılan ışığın izlediği yolu şekillerin üzerine çizerek gösteriniz.</w:t>
            </w:r>
            <w:r>
              <w:rPr>
                <w:rFonts w:eastAsia="Times New Roman"/>
                <w:sz w:val="20"/>
                <w:szCs w:val="20"/>
              </w:rPr>
              <w:b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95"/>
              <w:gridCol w:w="2625"/>
            </w:tblGrid>
            <w:tr w:rsidR="00000000" w14:paraId="0B6924F3" w14:textId="77777777">
              <w:trPr>
                <w:tblCellSpacing w:w="15" w:type="dxa"/>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F407882" w14:textId="77777777" w:rsidR="00000000" w:rsidRDefault="00000000">
                  <w:pPr>
                    <w:jc w:val="center"/>
                    <w:rPr>
                      <w:rFonts w:eastAsia="Times New Roman"/>
                      <w:sz w:val="22"/>
                      <w:szCs w:val="22"/>
                    </w:rPr>
                  </w:pPr>
                  <w:r>
                    <w:rPr>
                      <w:rFonts w:eastAsia="Times New Roman"/>
                      <w:noProof/>
                      <w:sz w:val="22"/>
                      <w:szCs w:val="22"/>
                    </w:rPr>
                    <w:drawing>
                      <wp:inline distT="0" distB="0" distL="0" distR="0" wp14:anchorId="5D07CDCA" wp14:editId="0F6EA124">
                        <wp:extent cx="1257300" cy="14287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257300" cy="142875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75BE4E6" w14:textId="77777777" w:rsidR="00000000" w:rsidRDefault="00000000">
                  <w:pPr>
                    <w:jc w:val="center"/>
                    <w:rPr>
                      <w:rFonts w:eastAsia="Times New Roman"/>
                      <w:sz w:val="22"/>
                      <w:szCs w:val="22"/>
                    </w:rPr>
                  </w:pPr>
                  <w:r>
                    <w:rPr>
                      <w:rFonts w:eastAsia="Times New Roman"/>
                      <w:noProof/>
                      <w:sz w:val="22"/>
                      <w:szCs w:val="22"/>
                    </w:rPr>
                    <w:drawing>
                      <wp:inline distT="0" distB="0" distL="0" distR="0" wp14:anchorId="2228A4FE" wp14:editId="0C4E5F9F">
                        <wp:extent cx="1457325" cy="1428750"/>
                        <wp:effectExtent l="0" t="0" r="9525"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457325" cy="1428750"/>
                                </a:xfrm>
                                <a:prstGeom prst="rect">
                                  <a:avLst/>
                                </a:prstGeom>
                                <a:noFill/>
                                <a:ln>
                                  <a:noFill/>
                                </a:ln>
                              </pic:spPr>
                            </pic:pic>
                          </a:graphicData>
                        </a:graphic>
                      </wp:inline>
                    </w:drawing>
                  </w:r>
                </w:p>
              </w:tc>
            </w:tr>
          </w:tbl>
          <w:p w14:paraId="5BBB2623" w14:textId="77777777" w:rsidR="00000000" w:rsidRDefault="00000000">
            <w:pPr>
              <w:spacing w:before="150"/>
              <w:rPr>
                <w:rFonts w:eastAsia="Times New Roman"/>
                <w:sz w:val="20"/>
                <w:szCs w:val="20"/>
              </w:rPr>
            </w:pPr>
          </w:p>
        </w:tc>
      </w:tr>
      <w:tr w:rsidR="00000000" w14:paraId="026A2E13" w14:textId="77777777">
        <w:trPr>
          <w:divId w:val="617025217"/>
        </w:trPr>
        <w:tc>
          <w:tcPr>
            <w:tcW w:w="900" w:type="dxa"/>
            <w:tcBorders>
              <w:top w:val="single" w:sz="6" w:space="0" w:color="000000"/>
              <w:left w:val="single" w:sz="6" w:space="0" w:color="000000"/>
              <w:bottom w:val="single" w:sz="6" w:space="0" w:color="000000"/>
              <w:right w:val="single" w:sz="6" w:space="0" w:color="000000"/>
            </w:tcBorders>
            <w:shd w:val="clear" w:color="auto" w:fill="F8F9FA"/>
            <w:tcMar>
              <w:top w:w="120" w:type="dxa"/>
              <w:left w:w="120" w:type="dxa"/>
              <w:bottom w:w="120" w:type="dxa"/>
              <w:right w:w="120" w:type="dxa"/>
            </w:tcMar>
            <w:hideMark/>
          </w:tcPr>
          <w:p w14:paraId="2EE6FD5C" w14:textId="77777777" w:rsidR="00000000" w:rsidRDefault="00000000">
            <w:pPr>
              <w:spacing w:before="150"/>
              <w:jc w:val="center"/>
              <w:rPr>
                <w:rFonts w:eastAsia="Times New Roman"/>
                <w:b/>
                <w:bCs/>
                <w:sz w:val="20"/>
                <w:szCs w:val="20"/>
              </w:rPr>
            </w:pPr>
            <w:r>
              <w:rPr>
                <w:rFonts w:eastAsia="Times New Roman"/>
                <w:b/>
                <w:bCs/>
                <w:sz w:val="20"/>
                <w:szCs w:val="20"/>
              </w:rPr>
              <w:t>S.4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6E926CF0" w14:textId="77777777" w:rsidR="00000000" w:rsidRDefault="00000000">
            <w:pPr>
              <w:spacing w:before="150"/>
              <w:rPr>
                <w:rFonts w:eastAsia="Times New Roman"/>
                <w:sz w:val="20"/>
                <w:szCs w:val="20"/>
              </w:rPr>
            </w:pPr>
            <w:r>
              <w:rPr>
                <w:rStyle w:val="Gl"/>
                <w:rFonts w:eastAsia="Times New Roman"/>
                <w:sz w:val="20"/>
                <w:szCs w:val="20"/>
              </w:rPr>
              <w:t>1. Öğrenci hangi düzeneklerde mum alevini görmüştür?</w:t>
            </w:r>
            <w:r>
              <w:rPr>
                <w:rFonts w:eastAsia="Times New Roman"/>
                <w:sz w:val="20"/>
                <w:szCs w:val="20"/>
              </w:rPr>
              <w:br/>
              <w:t>Sadece IV. düzenekte mum alevini görmüştür.</w:t>
            </w:r>
            <w:r>
              <w:rPr>
                <w:rFonts w:eastAsia="Times New Roman"/>
                <w:sz w:val="20"/>
                <w:szCs w:val="20"/>
              </w:rPr>
              <w:br/>
            </w:r>
            <w:r>
              <w:rPr>
                <w:rStyle w:val="Gl"/>
                <w:rFonts w:eastAsia="Times New Roman"/>
                <w:sz w:val="20"/>
                <w:szCs w:val="20"/>
              </w:rPr>
              <w:t>2. Bazı düzeneklerde öğrencinin mum alevini görememesinin sebebi nedir?</w:t>
            </w:r>
            <w:r>
              <w:rPr>
                <w:rFonts w:eastAsia="Times New Roman"/>
                <w:sz w:val="20"/>
                <w:szCs w:val="20"/>
              </w:rPr>
              <w:br/>
              <w:t xml:space="preserve">Işık doğrusal yayılır. I ve III. düzeneklerde noktalar (delikler) aynı hizada olmadığı için mum alevini görememiştir. </w:t>
            </w:r>
            <w:proofErr w:type="spellStart"/>
            <w:r>
              <w:rPr>
                <w:rFonts w:eastAsia="Times New Roman"/>
                <w:sz w:val="20"/>
                <w:szCs w:val="20"/>
              </w:rPr>
              <w:t>II.düzenekte</w:t>
            </w:r>
            <w:proofErr w:type="spellEnd"/>
            <w:r>
              <w:rPr>
                <w:rFonts w:eastAsia="Times New Roman"/>
                <w:sz w:val="20"/>
                <w:szCs w:val="20"/>
              </w:rPr>
              <w:t xml:space="preserve"> ise E kartonunda ışığın geçebileceği bir delik açılmamıştır.</w:t>
            </w:r>
            <w:r>
              <w:rPr>
                <w:rFonts w:eastAsia="Times New Roman"/>
                <w:sz w:val="20"/>
                <w:szCs w:val="20"/>
              </w:rPr>
              <w:br/>
            </w:r>
            <w:r>
              <w:rPr>
                <w:rStyle w:val="Gl"/>
                <w:rFonts w:eastAsia="Times New Roman"/>
                <w:sz w:val="20"/>
                <w:szCs w:val="20"/>
              </w:rPr>
              <w:t>3. Öğrenci, mum alevini göremediği düzeneklerde mum alevini görebilmek için hangi işlemleri yapabilir?</w:t>
            </w:r>
            <w:r>
              <w:rPr>
                <w:rFonts w:eastAsia="Times New Roman"/>
                <w:sz w:val="20"/>
                <w:szCs w:val="20"/>
              </w:rPr>
              <w:br/>
            </w:r>
            <w:proofErr w:type="spellStart"/>
            <w:proofErr w:type="gramStart"/>
            <w:r>
              <w:rPr>
                <w:rFonts w:eastAsia="Times New Roman"/>
                <w:sz w:val="20"/>
                <w:szCs w:val="20"/>
              </w:rPr>
              <w:t>I.Düzenekte</w:t>
            </w:r>
            <w:proofErr w:type="spellEnd"/>
            <w:proofErr w:type="gramEnd"/>
            <w:r>
              <w:rPr>
                <w:rFonts w:eastAsia="Times New Roman"/>
                <w:sz w:val="20"/>
                <w:szCs w:val="20"/>
              </w:rPr>
              <w:t xml:space="preserve">:  A, B ve C kartonlarındaki </w:t>
            </w:r>
            <w:proofErr w:type="spellStart"/>
            <w:r>
              <w:rPr>
                <w:rFonts w:eastAsia="Times New Roman"/>
                <w:sz w:val="20"/>
                <w:szCs w:val="20"/>
              </w:rPr>
              <w:t>deliklerleri</w:t>
            </w:r>
            <w:proofErr w:type="spellEnd"/>
            <w:r>
              <w:rPr>
                <w:rFonts w:eastAsia="Times New Roman"/>
                <w:sz w:val="20"/>
                <w:szCs w:val="20"/>
              </w:rPr>
              <w:t xml:space="preserve"> aynı hizaya getirmelidir.</w:t>
            </w:r>
            <w:r>
              <w:rPr>
                <w:rFonts w:eastAsia="Times New Roman"/>
                <w:sz w:val="20"/>
                <w:szCs w:val="20"/>
              </w:rPr>
              <w:br/>
            </w:r>
            <w:proofErr w:type="spellStart"/>
            <w:r>
              <w:rPr>
                <w:rFonts w:eastAsia="Times New Roman"/>
                <w:sz w:val="20"/>
                <w:szCs w:val="20"/>
              </w:rPr>
              <w:t>II.Düzenekte</w:t>
            </w:r>
            <w:proofErr w:type="spellEnd"/>
            <w:r>
              <w:rPr>
                <w:rFonts w:eastAsia="Times New Roman"/>
                <w:sz w:val="20"/>
                <w:szCs w:val="20"/>
              </w:rPr>
              <w:t>: E kartonuna Ç ve D kartonlarındaki ile aynı hizada delikler açmalıdır.</w:t>
            </w:r>
            <w:r>
              <w:rPr>
                <w:rFonts w:eastAsia="Times New Roman"/>
                <w:sz w:val="20"/>
                <w:szCs w:val="20"/>
              </w:rPr>
              <w:br/>
            </w:r>
            <w:proofErr w:type="spellStart"/>
            <w:r>
              <w:rPr>
                <w:rFonts w:eastAsia="Times New Roman"/>
                <w:sz w:val="20"/>
                <w:szCs w:val="20"/>
              </w:rPr>
              <w:t>III.Düzenekte</w:t>
            </w:r>
            <w:proofErr w:type="spellEnd"/>
            <w:r>
              <w:rPr>
                <w:rFonts w:eastAsia="Times New Roman"/>
                <w:sz w:val="20"/>
                <w:szCs w:val="20"/>
              </w:rPr>
              <w:t>: F, G ve Ğ kartonlarındaki delikleri aynı hizaya getirmelidir.</w:t>
            </w:r>
          </w:p>
        </w:tc>
      </w:tr>
      <w:tr w:rsidR="00000000" w14:paraId="7BA83528" w14:textId="77777777">
        <w:trPr>
          <w:divId w:val="617025217"/>
        </w:trPr>
        <w:tc>
          <w:tcPr>
            <w:tcW w:w="900" w:type="dxa"/>
            <w:tcBorders>
              <w:top w:val="single" w:sz="6" w:space="0" w:color="000000"/>
              <w:left w:val="single" w:sz="6" w:space="0" w:color="000000"/>
              <w:bottom w:val="single" w:sz="6" w:space="0" w:color="000000"/>
              <w:right w:val="single" w:sz="6" w:space="0" w:color="000000"/>
            </w:tcBorders>
            <w:shd w:val="clear" w:color="auto" w:fill="F8F9FA"/>
            <w:tcMar>
              <w:top w:w="120" w:type="dxa"/>
              <w:left w:w="120" w:type="dxa"/>
              <w:bottom w:w="120" w:type="dxa"/>
              <w:right w:w="120" w:type="dxa"/>
            </w:tcMar>
            <w:hideMark/>
          </w:tcPr>
          <w:p w14:paraId="3E763E2F" w14:textId="77777777" w:rsidR="00000000" w:rsidRDefault="00000000">
            <w:pPr>
              <w:spacing w:before="150"/>
              <w:jc w:val="center"/>
              <w:rPr>
                <w:rFonts w:eastAsia="Times New Roman"/>
                <w:b/>
                <w:bCs/>
                <w:sz w:val="20"/>
                <w:szCs w:val="20"/>
              </w:rPr>
            </w:pPr>
            <w:r>
              <w:rPr>
                <w:rFonts w:eastAsia="Times New Roman"/>
                <w:b/>
                <w:bCs/>
                <w:sz w:val="20"/>
                <w:szCs w:val="20"/>
              </w:rPr>
              <w:lastRenderedPageBreak/>
              <w:t>S.5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593C5C27" w14:textId="77777777" w:rsidR="00000000" w:rsidRDefault="00000000">
            <w:pPr>
              <w:spacing w:before="150"/>
              <w:rPr>
                <w:rFonts w:eastAsia="Times New Roman"/>
                <w:sz w:val="20"/>
                <w:szCs w:val="20"/>
              </w:rPr>
            </w:pPr>
            <w:r>
              <w:rPr>
                <w:rStyle w:val="Gl"/>
                <w:rFonts w:eastAsia="Times New Roman"/>
                <w:sz w:val="20"/>
                <w:szCs w:val="20"/>
              </w:rPr>
              <w:t>a) Aşağıdaki düzeneklerde opak topların, perde üzerinde oluşan gölgelerini ışınlar çizerek gösteriniz.</w:t>
            </w:r>
            <w:r>
              <w:rPr>
                <w:rFonts w:eastAsia="Times New Roman"/>
                <w:sz w:val="20"/>
                <w:szCs w:val="20"/>
              </w:rPr>
              <w:br/>
            </w:r>
            <w:r>
              <w:rPr>
                <w:rFonts w:eastAsia="Times New Roman"/>
                <w:noProof/>
                <w:sz w:val="20"/>
                <w:szCs w:val="20"/>
              </w:rPr>
              <w:drawing>
                <wp:inline distT="0" distB="0" distL="0" distR="0" wp14:anchorId="35B704D8" wp14:editId="4941A125">
                  <wp:extent cx="6096000" cy="2619375"/>
                  <wp:effectExtent l="0" t="0" r="0" b="952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6096000" cy="2619375"/>
                          </a:xfrm>
                          <a:prstGeom prst="rect">
                            <a:avLst/>
                          </a:prstGeom>
                          <a:noFill/>
                          <a:ln>
                            <a:noFill/>
                          </a:ln>
                        </pic:spPr>
                      </pic:pic>
                    </a:graphicData>
                  </a:graphic>
                </wp:inline>
              </w:drawing>
            </w:r>
            <w:r>
              <w:rPr>
                <w:rFonts w:eastAsia="Times New Roman"/>
                <w:sz w:val="20"/>
                <w:szCs w:val="20"/>
              </w:rPr>
              <w:br/>
            </w:r>
            <w:r>
              <w:rPr>
                <w:rFonts w:eastAsia="Times New Roman"/>
                <w:sz w:val="20"/>
                <w:szCs w:val="20"/>
              </w:rPr>
              <w:br/>
            </w:r>
            <w:r>
              <w:rPr>
                <w:rFonts w:eastAsia="Times New Roman"/>
                <w:b/>
                <w:bCs/>
                <w:sz w:val="20"/>
                <w:szCs w:val="20"/>
              </w:rPr>
              <w:t>b) Perde sabit kalmak koşuluyla el feneri toplara yaklaştırılırsa topların perde üzerindeki gölge boyları nasıl değişir? Yazınız.</w:t>
            </w:r>
            <w:r>
              <w:rPr>
                <w:rFonts w:eastAsia="Times New Roman"/>
                <w:b/>
                <w:bCs/>
                <w:sz w:val="20"/>
                <w:szCs w:val="20"/>
              </w:rPr>
              <w:br/>
            </w:r>
            <w:r>
              <w:rPr>
                <w:rFonts w:eastAsia="Times New Roman"/>
                <w:b/>
                <w:bCs/>
                <w:sz w:val="20"/>
                <w:szCs w:val="20"/>
              </w:rPr>
              <w:br/>
              <w:t>Gölge boyu büyür.</w:t>
            </w:r>
          </w:p>
        </w:tc>
      </w:tr>
      <w:tr w:rsidR="00000000" w14:paraId="26EE72BE" w14:textId="77777777">
        <w:trPr>
          <w:divId w:val="617025217"/>
        </w:trPr>
        <w:tc>
          <w:tcPr>
            <w:tcW w:w="900" w:type="dxa"/>
            <w:tcBorders>
              <w:top w:val="single" w:sz="6" w:space="0" w:color="000000"/>
              <w:left w:val="single" w:sz="6" w:space="0" w:color="000000"/>
              <w:bottom w:val="single" w:sz="6" w:space="0" w:color="000000"/>
              <w:right w:val="single" w:sz="6" w:space="0" w:color="000000"/>
            </w:tcBorders>
            <w:shd w:val="clear" w:color="auto" w:fill="F8F9FA"/>
            <w:tcMar>
              <w:top w:w="120" w:type="dxa"/>
              <w:left w:w="120" w:type="dxa"/>
              <w:bottom w:w="120" w:type="dxa"/>
              <w:right w:w="120" w:type="dxa"/>
            </w:tcMar>
            <w:hideMark/>
          </w:tcPr>
          <w:p w14:paraId="7F0C3C6F" w14:textId="77777777" w:rsidR="00000000" w:rsidRDefault="00000000">
            <w:pPr>
              <w:spacing w:before="150"/>
              <w:jc w:val="center"/>
              <w:rPr>
                <w:rFonts w:eastAsia="Times New Roman"/>
                <w:b/>
                <w:bCs/>
                <w:sz w:val="20"/>
                <w:szCs w:val="20"/>
              </w:rPr>
            </w:pPr>
            <w:r>
              <w:rPr>
                <w:rFonts w:eastAsia="Times New Roman"/>
                <w:b/>
                <w:bCs/>
                <w:sz w:val="20"/>
                <w:szCs w:val="20"/>
              </w:rPr>
              <w:t>S.6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37766BD" w14:textId="77777777" w:rsidR="00000000" w:rsidRDefault="00000000">
            <w:pPr>
              <w:spacing w:before="150"/>
              <w:rPr>
                <w:rFonts w:eastAsia="Times New Roman"/>
                <w:sz w:val="20"/>
                <w:szCs w:val="20"/>
              </w:rPr>
            </w:pPr>
            <w:r>
              <w:rPr>
                <w:rFonts w:eastAsia="Times New Roman"/>
                <w:sz w:val="20"/>
                <w:szCs w:val="20"/>
              </w:rPr>
              <w:t xml:space="preserve">  </w:t>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6"/>
              <w:gridCol w:w="1821"/>
              <w:gridCol w:w="1712"/>
              <w:gridCol w:w="2081"/>
            </w:tblGrid>
            <w:tr w:rsidR="00000000" w14:paraId="1BF01516" w14:textId="77777777">
              <w:trPr>
                <w:tblCellSpacing w:w="7"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66AD103D" w14:textId="77777777" w:rsidR="00000000" w:rsidRDefault="00000000">
                  <w:pPr>
                    <w:rPr>
                      <w:rFonts w:eastAsia="Times New Roman"/>
                      <w:sz w:val="22"/>
                      <w:szCs w:val="22"/>
                    </w:rPr>
                  </w:pPr>
                  <w:r>
                    <w:rPr>
                      <w:rFonts w:eastAsia="Times New Roman"/>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854DB1D" w14:textId="77777777" w:rsidR="00000000" w:rsidRDefault="00000000">
                  <w:pPr>
                    <w:rPr>
                      <w:rFonts w:eastAsia="Times New Roman"/>
                      <w:sz w:val="22"/>
                      <w:szCs w:val="22"/>
                    </w:rPr>
                  </w:pPr>
                  <w:r>
                    <w:rPr>
                      <w:rStyle w:val="Gl"/>
                      <w:rFonts w:eastAsia="Times New Roman"/>
                      <w:sz w:val="22"/>
                      <w:szCs w:val="22"/>
                    </w:rPr>
                    <w:t>İlk Durum</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A66B10B" w14:textId="77777777" w:rsidR="00000000" w:rsidRDefault="00000000">
                  <w:pPr>
                    <w:rPr>
                      <w:rFonts w:eastAsia="Times New Roman"/>
                      <w:sz w:val="22"/>
                      <w:szCs w:val="22"/>
                    </w:rPr>
                  </w:pPr>
                  <w:r>
                    <w:rPr>
                      <w:rStyle w:val="Gl"/>
                      <w:rFonts w:eastAsia="Times New Roman"/>
                      <w:sz w:val="22"/>
                      <w:szCs w:val="22"/>
                    </w:rPr>
                    <w:t>1.Uygulama</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0A2ADBE" w14:textId="77777777" w:rsidR="00000000" w:rsidRDefault="00000000">
                  <w:pPr>
                    <w:rPr>
                      <w:rFonts w:eastAsia="Times New Roman"/>
                      <w:sz w:val="22"/>
                      <w:szCs w:val="22"/>
                    </w:rPr>
                  </w:pPr>
                  <w:r>
                    <w:rPr>
                      <w:rStyle w:val="Gl"/>
                      <w:rFonts w:eastAsia="Times New Roman"/>
                      <w:sz w:val="22"/>
                      <w:szCs w:val="22"/>
                    </w:rPr>
                    <w:t>2.Uygulama</w:t>
                  </w:r>
                </w:p>
              </w:tc>
            </w:tr>
            <w:tr w:rsidR="00000000" w14:paraId="0EB1690C" w14:textId="77777777">
              <w:trPr>
                <w:tblCellSpacing w:w="7" w:type="dxa"/>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6465B645" w14:textId="77777777" w:rsidR="00000000" w:rsidRDefault="00000000">
                  <w:pPr>
                    <w:rPr>
                      <w:rFonts w:eastAsia="Times New Roman"/>
                      <w:sz w:val="22"/>
                      <w:szCs w:val="22"/>
                    </w:rPr>
                  </w:pPr>
                  <w:r>
                    <w:rPr>
                      <w:rStyle w:val="Gl"/>
                      <w:rFonts w:eastAsia="Times New Roman"/>
                      <w:sz w:val="22"/>
                      <w:szCs w:val="22"/>
                    </w:rPr>
                    <w:t>Oluşan Gölge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D0E67A2" w14:textId="77777777" w:rsidR="00000000" w:rsidRDefault="00000000">
                  <w:pPr>
                    <w:rPr>
                      <w:rFonts w:eastAsia="Times New Roman"/>
                      <w:sz w:val="22"/>
                      <w:szCs w:val="22"/>
                    </w:rPr>
                  </w:pPr>
                  <w:r>
                    <w:rPr>
                      <w:rFonts w:eastAsia="Times New Roman"/>
                      <w:noProof/>
                      <w:sz w:val="22"/>
                      <w:szCs w:val="22"/>
                    </w:rPr>
                    <w:drawing>
                      <wp:inline distT="0" distB="0" distL="0" distR="0" wp14:anchorId="75CFD7A3" wp14:editId="41908831">
                        <wp:extent cx="781050" cy="981075"/>
                        <wp:effectExtent l="0" t="0" r="0" b="952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781050" cy="98107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CAA8147" w14:textId="77777777" w:rsidR="00000000" w:rsidRDefault="00000000">
                  <w:pPr>
                    <w:rPr>
                      <w:rFonts w:eastAsia="Times New Roman"/>
                      <w:sz w:val="22"/>
                      <w:szCs w:val="22"/>
                    </w:rPr>
                  </w:pPr>
                  <w:r>
                    <w:rPr>
                      <w:rFonts w:eastAsia="Times New Roman"/>
                      <w:noProof/>
                      <w:sz w:val="22"/>
                      <w:szCs w:val="22"/>
                    </w:rPr>
                    <w:drawing>
                      <wp:inline distT="0" distB="0" distL="0" distR="0" wp14:anchorId="60C5A2EE" wp14:editId="19086A37">
                        <wp:extent cx="714375" cy="895350"/>
                        <wp:effectExtent l="0" t="0" r="9525"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714375" cy="89535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542E48F3" w14:textId="77777777" w:rsidR="00000000" w:rsidRDefault="00000000">
                  <w:pPr>
                    <w:rPr>
                      <w:rFonts w:eastAsia="Times New Roman"/>
                      <w:sz w:val="22"/>
                      <w:szCs w:val="22"/>
                    </w:rPr>
                  </w:pPr>
                  <w:r>
                    <w:rPr>
                      <w:rFonts w:eastAsia="Times New Roman"/>
                      <w:noProof/>
                      <w:sz w:val="22"/>
                      <w:szCs w:val="22"/>
                    </w:rPr>
                    <w:drawing>
                      <wp:inline distT="0" distB="0" distL="0" distR="0" wp14:anchorId="72DF8D14" wp14:editId="053434F3">
                        <wp:extent cx="914400" cy="1152525"/>
                        <wp:effectExtent l="0" t="0" r="0" b="9525"/>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inline>
                    </w:drawing>
                  </w:r>
                </w:p>
              </w:tc>
            </w:tr>
          </w:tbl>
          <w:p w14:paraId="4717B1DF" w14:textId="77777777" w:rsidR="00000000" w:rsidRDefault="00000000">
            <w:pPr>
              <w:spacing w:before="150"/>
              <w:rPr>
                <w:rFonts w:eastAsia="Times New Roman"/>
                <w:sz w:val="20"/>
                <w:szCs w:val="20"/>
              </w:rPr>
            </w:pPr>
            <w:r>
              <w:rPr>
                <w:rFonts w:eastAsia="Times New Roman"/>
                <w:sz w:val="20"/>
                <w:szCs w:val="20"/>
              </w:rPr>
              <w:br/>
            </w:r>
            <w:r>
              <w:rPr>
                <w:rStyle w:val="Gl"/>
                <w:rFonts w:eastAsia="Times New Roman"/>
                <w:sz w:val="20"/>
                <w:szCs w:val="20"/>
              </w:rPr>
              <w:t>1.Uygulama:</w:t>
            </w:r>
            <w:r>
              <w:rPr>
                <w:rFonts w:eastAsia="Times New Roman"/>
                <w:sz w:val="20"/>
                <w:szCs w:val="20"/>
              </w:rPr>
              <w:t xml:space="preserve"> Gölge boyutu küçülmüştür. Bu nedenle yapması gerekenler şunlar olabilir; </w:t>
            </w:r>
          </w:p>
          <w:p w14:paraId="730FA0E9" w14:textId="77777777" w:rsidR="00000000" w:rsidRDefault="00000000">
            <w:pPr>
              <w:numPr>
                <w:ilvl w:val="0"/>
                <w:numId w:val="1"/>
              </w:numPr>
              <w:spacing w:before="100" w:beforeAutospacing="1" w:after="100" w:afterAutospacing="1"/>
              <w:rPr>
                <w:rFonts w:eastAsia="Times New Roman"/>
                <w:sz w:val="20"/>
                <w:szCs w:val="20"/>
              </w:rPr>
            </w:pPr>
            <w:r>
              <w:rPr>
                <w:rFonts w:eastAsia="Times New Roman"/>
                <w:sz w:val="20"/>
                <w:szCs w:val="20"/>
              </w:rPr>
              <w:t>Perde ve eli sabit tutup el fenerini elinden daha uzağa koymak.</w:t>
            </w:r>
          </w:p>
          <w:p w14:paraId="399CEFE0" w14:textId="77777777" w:rsidR="00000000" w:rsidRDefault="00000000">
            <w:pPr>
              <w:numPr>
                <w:ilvl w:val="0"/>
                <w:numId w:val="1"/>
              </w:numPr>
              <w:spacing w:before="100" w:beforeAutospacing="1" w:after="100" w:afterAutospacing="1"/>
              <w:rPr>
                <w:rFonts w:eastAsia="Times New Roman"/>
                <w:sz w:val="20"/>
                <w:szCs w:val="20"/>
              </w:rPr>
            </w:pPr>
            <w:r>
              <w:rPr>
                <w:rFonts w:eastAsia="Times New Roman"/>
                <w:sz w:val="20"/>
                <w:szCs w:val="20"/>
              </w:rPr>
              <w:t>Perde ve el fenerini sabit tutup elini perdeye yaklaştırmak.</w:t>
            </w:r>
          </w:p>
          <w:p w14:paraId="54AB2723" w14:textId="77777777" w:rsidR="00000000" w:rsidRDefault="00000000">
            <w:pPr>
              <w:numPr>
                <w:ilvl w:val="0"/>
                <w:numId w:val="1"/>
              </w:numPr>
              <w:spacing w:before="100" w:beforeAutospacing="1" w:after="100" w:afterAutospacing="1"/>
              <w:rPr>
                <w:rFonts w:eastAsia="Times New Roman"/>
                <w:sz w:val="20"/>
                <w:szCs w:val="20"/>
              </w:rPr>
            </w:pPr>
            <w:r>
              <w:rPr>
                <w:rFonts w:eastAsia="Times New Roman"/>
                <w:sz w:val="20"/>
                <w:szCs w:val="20"/>
              </w:rPr>
              <w:t>Elini ve el fenerini sabit tutup perdeyi uzaklaştırmak.</w:t>
            </w:r>
          </w:p>
          <w:p w14:paraId="45093D7C" w14:textId="77777777" w:rsidR="00000000" w:rsidRDefault="00000000">
            <w:pPr>
              <w:rPr>
                <w:rFonts w:eastAsia="Times New Roman"/>
                <w:sz w:val="20"/>
                <w:szCs w:val="20"/>
              </w:rPr>
            </w:pPr>
            <w:r>
              <w:rPr>
                <w:rStyle w:val="Gl"/>
                <w:rFonts w:eastAsia="Times New Roman"/>
                <w:sz w:val="20"/>
                <w:szCs w:val="20"/>
              </w:rPr>
              <w:t>2.Uygulama:</w:t>
            </w:r>
            <w:r>
              <w:rPr>
                <w:rFonts w:eastAsia="Times New Roman"/>
                <w:sz w:val="20"/>
                <w:szCs w:val="20"/>
              </w:rPr>
              <w:t xml:space="preserve"> Gölge boyutu büyümüştür. Bu nedenle yapması gerekenler şunlar olabilir; </w:t>
            </w:r>
          </w:p>
          <w:p w14:paraId="0E889ABD" w14:textId="77777777" w:rsidR="00000000" w:rsidRDefault="00000000">
            <w:pPr>
              <w:numPr>
                <w:ilvl w:val="0"/>
                <w:numId w:val="2"/>
              </w:numPr>
              <w:spacing w:before="100" w:beforeAutospacing="1" w:after="100" w:afterAutospacing="1"/>
              <w:rPr>
                <w:rFonts w:eastAsia="Times New Roman"/>
                <w:sz w:val="20"/>
                <w:szCs w:val="20"/>
              </w:rPr>
            </w:pPr>
            <w:r>
              <w:rPr>
                <w:rFonts w:eastAsia="Times New Roman"/>
                <w:sz w:val="20"/>
                <w:szCs w:val="20"/>
              </w:rPr>
              <w:t>Perde ve eli sabit tutup el fenerini eline yaklaştırmak.</w:t>
            </w:r>
          </w:p>
          <w:p w14:paraId="29A4EC39" w14:textId="77777777" w:rsidR="00000000" w:rsidRDefault="00000000">
            <w:pPr>
              <w:numPr>
                <w:ilvl w:val="0"/>
                <w:numId w:val="2"/>
              </w:numPr>
              <w:spacing w:before="100" w:beforeAutospacing="1" w:after="100" w:afterAutospacing="1"/>
              <w:rPr>
                <w:rFonts w:eastAsia="Times New Roman"/>
                <w:sz w:val="20"/>
                <w:szCs w:val="20"/>
              </w:rPr>
            </w:pPr>
            <w:r>
              <w:rPr>
                <w:rFonts w:eastAsia="Times New Roman"/>
                <w:sz w:val="20"/>
                <w:szCs w:val="20"/>
              </w:rPr>
              <w:t>Perde ve el fenerini sabit tutup elini perdeden uzaklaştırmak.</w:t>
            </w:r>
          </w:p>
          <w:p w14:paraId="37071CF3" w14:textId="77777777" w:rsidR="00000000" w:rsidRDefault="00000000">
            <w:pPr>
              <w:numPr>
                <w:ilvl w:val="0"/>
                <w:numId w:val="2"/>
              </w:numPr>
              <w:spacing w:before="100" w:beforeAutospacing="1" w:after="100" w:afterAutospacing="1"/>
              <w:rPr>
                <w:rFonts w:eastAsia="Times New Roman"/>
                <w:sz w:val="20"/>
                <w:szCs w:val="20"/>
              </w:rPr>
            </w:pPr>
            <w:r>
              <w:rPr>
                <w:rFonts w:eastAsia="Times New Roman"/>
                <w:sz w:val="20"/>
                <w:szCs w:val="20"/>
              </w:rPr>
              <w:t>Elini ve el fenerini sabit tutup perdeyi yaklaştırmak.</w:t>
            </w:r>
          </w:p>
        </w:tc>
      </w:tr>
    </w:tbl>
    <w:p w14:paraId="24B49C0C" w14:textId="77777777" w:rsidR="00A46017" w:rsidRDefault="00000000">
      <w:pPr>
        <w:jc w:val="center"/>
        <w:divId w:val="56897667"/>
        <w:rPr>
          <w:rFonts w:eastAsia="Times New Roman"/>
          <w:color w:val="666666"/>
          <w:sz w:val="20"/>
          <w:szCs w:val="20"/>
        </w:rPr>
      </w:pPr>
      <w:r>
        <w:rPr>
          <w:rFonts w:eastAsia="Times New Roman"/>
          <w:color w:val="666666"/>
          <w:sz w:val="20"/>
          <w:szCs w:val="20"/>
        </w:rPr>
        <w:t xml:space="preserve">Sepette Toplam: </w:t>
      </w:r>
      <w:r>
        <w:rPr>
          <w:rStyle w:val="Gl"/>
          <w:rFonts w:eastAsia="Times New Roman"/>
          <w:color w:val="666666"/>
          <w:sz w:val="20"/>
          <w:szCs w:val="20"/>
        </w:rPr>
        <w:t>6</w:t>
      </w:r>
      <w:r>
        <w:rPr>
          <w:rFonts w:eastAsia="Times New Roman"/>
          <w:color w:val="666666"/>
          <w:sz w:val="20"/>
          <w:szCs w:val="20"/>
        </w:rPr>
        <w:t xml:space="preserve"> soru bulunmaktadır.</w:t>
      </w:r>
      <w:r>
        <w:rPr>
          <w:rFonts w:eastAsia="Times New Roman"/>
          <w:color w:val="666666"/>
          <w:sz w:val="20"/>
          <w:szCs w:val="20"/>
        </w:rPr>
        <w:br/>
        <w:t xml:space="preserve">Oluşturulma Tarihi: 06.04.2026 | Kaynak: </w:t>
      </w:r>
      <w:hyperlink r:id="rId19" w:history="1">
        <w:r>
          <w:rPr>
            <w:rStyle w:val="Kpr"/>
            <w:rFonts w:eastAsia="Times New Roman"/>
            <w:sz w:val="20"/>
            <w:szCs w:val="20"/>
          </w:rPr>
          <w:t>KazanimSorulari.com</w:t>
        </w:r>
      </w:hyperlink>
      <w:r>
        <w:rPr>
          <w:rFonts w:eastAsia="Times New Roman"/>
          <w:color w:val="666666"/>
          <w:sz w:val="20"/>
          <w:szCs w:val="20"/>
        </w:rPr>
        <w:t xml:space="preserve"> © Lokman Baş </w:t>
      </w:r>
    </w:p>
    <w:sectPr w:rsidR="00A46017">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30576"/>
    <w:multiLevelType w:val="multilevel"/>
    <w:tmpl w:val="4646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3D0DD7"/>
    <w:multiLevelType w:val="multilevel"/>
    <w:tmpl w:val="373A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3788082">
    <w:abstractNumId w:val="0"/>
  </w:num>
  <w:num w:numId="2" w16cid:durableId="1508598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114B8"/>
    <w:rsid w:val="009114B8"/>
    <w:rsid w:val="009653D6"/>
    <w:rsid w:val="00A460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72653"/>
  <w15:chartTrackingRefBased/>
  <w15:docId w15:val="{626FA419-2C0D-4515-A86D-17892013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4B8"/>
    <w:rPr>
      <w:rFonts w:eastAsiaTheme="minorEastAsia"/>
      <w:sz w:val="24"/>
      <w:szCs w:val="24"/>
    </w:rPr>
  </w:style>
  <w:style w:type="paragraph" w:styleId="Balk3">
    <w:name w:val="heading 3"/>
    <w:basedOn w:val="Normal"/>
    <w:link w:val="Balk3Char"/>
    <w:uiPriority w:val="9"/>
    <w:qFormat/>
    <w:pPr>
      <w:spacing w:before="100" w:beforeAutospacing="1" w:after="100" w:afterAutospacing="1"/>
      <w:outlineLvl w:val="2"/>
    </w:pPr>
    <w:rPr>
      <w:b/>
      <w:bCs/>
      <w:sz w:val="27"/>
      <w:szCs w:val="27"/>
    </w:rPr>
  </w:style>
  <w:style w:type="paragraph" w:styleId="Balk4">
    <w:name w:val="heading 4"/>
    <w:basedOn w:val="Normal"/>
    <w:link w:val="Balk4Char"/>
    <w:uiPriority w:val="9"/>
    <w:qFormat/>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questions-container">
    <w:name w:val="questions-container"/>
    <w:basedOn w:val="Normal"/>
    <w:pPr>
      <w:spacing w:before="100" w:beforeAutospacing="1" w:after="100" w:afterAutospacing="1"/>
    </w:pPr>
  </w:style>
  <w:style w:type="paragraph" w:customStyle="1" w:styleId="question-item">
    <w:name w:val="question-item"/>
    <w:basedOn w:val="Normal"/>
    <w:pPr>
      <w:spacing w:before="100" w:beforeAutospacing="1" w:after="300"/>
      <w:textAlignment w:val="top"/>
    </w:pPr>
  </w:style>
  <w:style w:type="paragraph" w:customStyle="1" w:styleId="col-12">
    <w:name w:val="col-12"/>
    <w:basedOn w:val="Normal"/>
    <w:pPr>
      <w:spacing w:before="100" w:beforeAutospacing="1" w:after="100" w:afterAutospacing="1"/>
    </w:pPr>
  </w:style>
  <w:style w:type="paragraph" w:customStyle="1" w:styleId="col-6">
    <w:name w:val="col-6"/>
    <w:basedOn w:val="Normal"/>
    <w:pPr>
      <w:spacing w:before="100" w:beforeAutospacing="1" w:after="100" w:afterAutospacing="1"/>
      <w:ind w:right="119"/>
    </w:pPr>
  </w:style>
  <w:style w:type="paragraph" w:customStyle="1" w:styleId="paper-header">
    <w:name w:val="paper-header"/>
    <w:basedOn w:val="Normal"/>
    <w:pPr>
      <w:pBdr>
        <w:bottom w:val="single" w:sz="12" w:space="8" w:color="000000"/>
      </w:pBdr>
      <w:spacing w:before="100" w:beforeAutospacing="1" w:after="300"/>
      <w:jc w:val="center"/>
    </w:pPr>
  </w:style>
  <w:style w:type="paragraph" w:customStyle="1" w:styleId="student-info">
    <w:name w:val="student-info"/>
    <w:basedOn w:val="Normal"/>
    <w:pPr>
      <w:spacing w:before="150" w:after="100" w:afterAutospacing="1"/>
    </w:pPr>
    <w:rPr>
      <w:b/>
      <w:bCs/>
      <w:sz w:val="22"/>
      <w:szCs w:val="22"/>
    </w:rPr>
  </w:style>
  <w:style w:type="paragraph" w:customStyle="1" w:styleId="q-kazanim">
    <w:name w:val="q-kazanim"/>
    <w:basedOn w:val="Normal"/>
    <w:pPr>
      <w:pBdr>
        <w:bottom w:val="dotted" w:sz="6" w:space="0" w:color="CCCCCC"/>
      </w:pBdr>
      <w:spacing w:before="100" w:beforeAutospacing="1" w:after="120"/>
    </w:pPr>
    <w:rPr>
      <w:i/>
      <w:iCs/>
      <w:color w:val="555555"/>
      <w:sz w:val="18"/>
      <w:szCs w:val="18"/>
    </w:rPr>
  </w:style>
  <w:style w:type="paragraph" w:customStyle="1" w:styleId="options-table">
    <w:name w:val="options-table"/>
    <w:basedOn w:val="Normal"/>
    <w:pPr>
      <w:spacing w:before="100" w:beforeAutospacing="1" w:after="100" w:afterAutospacing="1"/>
    </w:pPr>
  </w:style>
  <w:style w:type="paragraph" w:customStyle="1" w:styleId="answer-key-section">
    <w:name w:val="answer-key-section"/>
    <w:basedOn w:val="Normal"/>
    <w:pPr>
      <w:pBdr>
        <w:top w:val="dashed" w:sz="12" w:space="11" w:color="000000"/>
      </w:pBdr>
      <w:spacing w:before="450" w:after="100" w:afterAutospacing="1"/>
    </w:pPr>
  </w:style>
  <w:style w:type="paragraph" w:customStyle="1" w:styleId="answer-key-table">
    <w:name w:val="answer-key-table"/>
    <w:basedOn w:val="Normal"/>
    <w:pPr>
      <w:spacing w:before="150" w:after="100" w:afterAutospacing="1"/>
    </w:pPr>
    <w:rPr>
      <w:sz w:val="20"/>
      <w:szCs w:val="20"/>
    </w:rPr>
  </w:style>
  <w:style w:type="character" w:customStyle="1" w:styleId="Balk3Char">
    <w:name w:val="Başlık 3 Char"/>
    <w:basedOn w:val="VarsaylanParagrafYazTipi"/>
    <w:link w:val="Balk3"/>
    <w:uiPriority w:val="9"/>
    <w:semiHidden/>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Pr>
      <w:rFonts w:asciiTheme="minorHAnsi" w:eastAsiaTheme="majorEastAsia" w:hAnsiTheme="minorHAnsi" w:cstheme="majorBidi"/>
      <w:i/>
      <w:iCs/>
      <w:color w:val="0F4761" w:themeColor="accent1" w:themeShade="BF"/>
      <w:sz w:val="24"/>
      <w:szCs w:val="24"/>
    </w:rPr>
  </w:style>
  <w:style w:type="character" w:customStyle="1" w:styleId="q-number">
    <w:name w:val="q-number"/>
    <w:basedOn w:val="VarsaylanParagrafYazTipi"/>
  </w:style>
  <w:style w:type="paragraph" w:styleId="NormalWeb">
    <w:name w:val="Normal (Web)"/>
    <w:basedOn w:val="Normal"/>
    <w:uiPriority w:val="99"/>
    <w:semiHidden/>
    <w:unhideWhenUsed/>
    <w:pPr>
      <w:spacing w:before="100" w:beforeAutospacing="1" w:after="100" w:afterAutospacing="1"/>
    </w:pPr>
  </w:style>
  <w:style w:type="character" w:styleId="Gl">
    <w:name w:val="Strong"/>
    <w:basedOn w:val="VarsaylanParagrafYazTipi"/>
    <w:uiPriority w:val="22"/>
    <w:qFormat/>
    <w:rPr>
      <w:b/>
      <w:bCs/>
    </w:rPr>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paragraph" w:styleId="ListeParagraf">
    <w:name w:val="List Paragraph"/>
    <w:basedOn w:val="Normal"/>
    <w:uiPriority w:val="34"/>
    <w:qFormat/>
    <w:rsid w:val="0091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7667">
      <w:marLeft w:val="0"/>
      <w:marRight w:val="0"/>
      <w:marTop w:val="600"/>
      <w:marBottom w:val="0"/>
      <w:divBdr>
        <w:top w:val="single" w:sz="6" w:space="11" w:color="CCCCCC"/>
        <w:left w:val="none" w:sz="0" w:space="0" w:color="auto"/>
        <w:bottom w:val="none" w:sz="0" w:space="0" w:color="auto"/>
        <w:right w:val="none" w:sz="0" w:space="0" w:color="auto"/>
      </w:divBdr>
    </w:div>
    <w:div w:id="617025217">
      <w:marLeft w:val="0"/>
      <w:marRight w:val="0"/>
      <w:marTop w:val="450"/>
      <w:marBottom w:val="0"/>
      <w:divBdr>
        <w:top w:val="dashed" w:sz="12" w:space="11" w:color="000000"/>
        <w:left w:val="none" w:sz="0" w:space="0" w:color="auto"/>
        <w:bottom w:val="none" w:sz="0" w:space="0" w:color="auto"/>
        <w:right w:val="none" w:sz="0" w:space="0" w:color="auto"/>
      </w:divBdr>
    </w:div>
    <w:div w:id="1483737965">
      <w:marLeft w:val="0"/>
      <w:marRight w:val="0"/>
      <w:marTop w:val="0"/>
      <w:marBottom w:val="300"/>
      <w:divBdr>
        <w:top w:val="none" w:sz="0" w:space="0" w:color="auto"/>
        <w:left w:val="none" w:sz="0" w:space="0" w:color="auto"/>
        <w:bottom w:val="single" w:sz="12" w:space="8" w:color="000000"/>
        <w:right w:val="none" w:sz="0" w:space="0" w:color="auto"/>
      </w:divBdr>
      <w:divsChild>
        <w:div w:id="1686901880">
          <w:marLeft w:val="0"/>
          <w:marRight w:val="0"/>
          <w:marTop w:val="150"/>
          <w:marBottom w:val="0"/>
          <w:divBdr>
            <w:top w:val="none" w:sz="0" w:space="0" w:color="auto"/>
            <w:left w:val="none" w:sz="0" w:space="0" w:color="auto"/>
            <w:bottom w:val="none" w:sz="0" w:space="0" w:color="auto"/>
            <w:right w:val="none" w:sz="0" w:space="0" w:color="auto"/>
          </w:divBdr>
          <w:divsChild>
            <w:div w:id="7407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3074">
      <w:marLeft w:val="0"/>
      <w:marRight w:val="0"/>
      <w:marTop w:val="0"/>
      <w:marBottom w:val="0"/>
      <w:divBdr>
        <w:top w:val="none" w:sz="0" w:space="0" w:color="auto"/>
        <w:left w:val="none" w:sz="0" w:space="0" w:color="auto"/>
        <w:bottom w:val="none" w:sz="0" w:space="0" w:color="auto"/>
        <w:right w:val="none" w:sz="0" w:space="0" w:color="auto"/>
      </w:divBdr>
      <w:divsChild>
        <w:div w:id="70541140">
          <w:marLeft w:val="0"/>
          <w:marRight w:val="0"/>
          <w:marTop w:val="0"/>
          <w:marBottom w:val="300"/>
          <w:divBdr>
            <w:top w:val="none" w:sz="0" w:space="0" w:color="auto"/>
            <w:left w:val="none" w:sz="0" w:space="0" w:color="auto"/>
            <w:bottom w:val="none" w:sz="0" w:space="0" w:color="auto"/>
            <w:right w:val="none" w:sz="0" w:space="0" w:color="auto"/>
          </w:divBdr>
          <w:divsChild>
            <w:div w:id="1943680621">
              <w:marLeft w:val="0"/>
              <w:marRight w:val="0"/>
              <w:marTop w:val="0"/>
              <w:marBottom w:val="0"/>
              <w:divBdr>
                <w:top w:val="none" w:sz="0" w:space="0" w:color="auto"/>
                <w:left w:val="none" w:sz="0" w:space="0" w:color="auto"/>
                <w:bottom w:val="none" w:sz="0" w:space="0" w:color="auto"/>
                <w:right w:val="none" w:sz="0" w:space="0" w:color="auto"/>
              </w:divBdr>
              <w:divsChild>
                <w:div w:id="1570461412">
                  <w:marLeft w:val="0"/>
                  <w:marRight w:val="0"/>
                  <w:marTop w:val="0"/>
                  <w:marBottom w:val="120"/>
                  <w:divBdr>
                    <w:top w:val="none" w:sz="0" w:space="0" w:color="auto"/>
                    <w:left w:val="none" w:sz="0" w:space="0" w:color="auto"/>
                    <w:bottom w:val="dotted" w:sz="6" w:space="0" w:color="CCCCCC"/>
                    <w:right w:val="none" w:sz="0" w:space="0" w:color="auto"/>
                  </w:divBdr>
                </w:div>
                <w:div w:id="357437381">
                  <w:marLeft w:val="0"/>
                  <w:marRight w:val="0"/>
                  <w:marTop w:val="0"/>
                  <w:marBottom w:val="120"/>
                  <w:divBdr>
                    <w:top w:val="none" w:sz="0" w:space="0" w:color="auto"/>
                    <w:left w:val="none" w:sz="0" w:space="0" w:color="auto"/>
                    <w:bottom w:val="none" w:sz="0" w:space="0" w:color="auto"/>
                    <w:right w:val="none" w:sz="0" w:space="0" w:color="auto"/>
                  </w:divBdr>
                  <w:divsChild>
                    <w:div w:id="1080895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1552">
          <w:marLeft w:val="0"/>
          <w:marRight w:val="0"/>
          <w:marTop w:val="0"/>
          <w:marBottom w:val="300"/>
          <w:divBdr>
            <w:top w:val="none" w:sz="0" w:space="0" w:color="auto"/>
            <w:left w:val="none" w:sz="0" w:space="0" w:color="auto"/>
            <w:bottom w:val="none" w:sz="0" w:space="0" w:color="auto"/>
            <w:right w:val="none" w:sz="0" w:space="0" w:color="auto"/>
          </w:divBdr>
          <w:divsChild>
            <w:div w:id="1212884008">
              <w:marLeft w:val="0"/>
              <w:marRight w:val="0"/>
              <w:marTop w:val="0"/>
              <w:marBottom w:val="0"/>
              <w:divBdr>
                <w:top w:val="none" w:sz="0" w:space="0" w:color="auto"/>
                <w:left w:val="none" w:sz="0" w:space="0" w:color="auto"/>
                <w:bottom w:val="none" w:sz="0" w:space="0" w:color="auto"/>
                <w:right w:val="none" w:sz="0" w:space="0" w:color="auto"/>
              </w:divBdr>
              <w:divsChild>
                <w:div w:id="1320766796">
                  <w:marLeft w:val="0"/>
                  <w:marRight w:val="0"/>
                  <w:marTop w:val="0"/>
                  <w:marBottom w:val="120"/>
                  <w:divBdr>
                    <w:top w:val="none" w:sz="0" w:space="0" w:color="auto"/>
                    <w:left w:val="none" w:sz="0" w:space="0" w:color="auto"/>
                    <w:bottom w:val="dotted" w:sz="6" w:space="0" w:color="CCCCCC"/>
                    <w:right w:val="none" w:sz="0" w:space="0" w:color="auto"/>
                  </w:divBdr>
                </w:div>
                <w:div w:id="440688469">
                  <w:marLeft w:val="0"/>
                  <w:marRight w:val="0"/>
                  <w:marTop w:val="0"/>
                  <w:marBottom w:val="120"/>
                  <w:divBdr>
                    <w:top w:val="none" w:sz="0" w:space="0" w:color="auto"/>
                    <w:left w:val="none" w:sz="0" w:space="0" w:color="auto"/>
                    <w:bottom w:val="none" w:sz="0" w:space="0" w:color="auto"/>
                    <w:right w:val="none" w:sz="0" w:space="0" w:color="auto"/>
                  </w:divBdr>
                  <w:divsChild>
                    <w:div w:id="2814236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36433">
          <w:marLeft w:val="0"/>
          <w:marRight w:val="0"/>
          <w:marTop w:val="0"/>
          <w:marBottom w:val="300"/>
          <w:divBdr>
            <w:top w:val="none" w:sz="0" w:space="0" w:color="auto"/>
            <w:left w:val="none" w:sz="0" w:space="0" w:color="auto"/>
            <w:bottom w:val="none" w:sz="0" w:space="0" w:color="auto"/>
            <w:right w:val="none" w:sz="0" w:space="0" w:color="auto"/>
          </w:divBdr>
          <w:divsChild>
            <w:div w:id="1764452312">
              <w:marLeft w:val="0"/>
              <w:marRight w:val="0"/>
              <w:marTop w:val="0"/>
              <w:marBottom w:val="0"/>
              <w:divBdr>
                <w:top w:val="none" w:sz="0" w:space="0" w:color="auto"/>
                <w:left w:val="none" w:sz="0" w:space="0" w:color="auto"/>
                <w:bottom w:val="none" w:sz="0" w:space="0" w:color="auto"/>
                <w:right w:val="none" w:sz="0" w:space="0" w:color="auto"/>
              </w:divBdr>
              <w:divsChild>
                <w:div w:id="299964435">
                  <w:marLeft w:val="0"/>
                  <w:marRight w:val="0"/>
                  <w:marTop w:val="0"/>
                  <w:marBottom w:val="120"/>
                  <w:divBdr>
                    <w:top w:val="none" w:sz="0" w:space="0" w:color="auto"/>
                    <w:left w:val="none" w:sz="0" w:space="0" w:color="auto"/>
                    <w:bottom w:val="dotted" w:sz="6" w:space="0" w:color="CCCCCC"/>
                    <w:right w:val="none" w:sz="0" w:space="0" w:color="auto"/>
                  </w:divBdr>
                </w:div>
                <w:div w:id="284041184">
                  <w:marLeft w:val="0"/>
                  <w:marRight w:val="0"/>
                  <w:marTop w:val="0"/>
                  <w:marBottom w:val="120"/>
                  <w:divBdr>
                    <w:top w:val="none" w:sz="0" w:space="0" w:color="auto"/>
                    <w:left w:val="none" w:sz="0" w:space="0" w:color="auto"/>
                    <w:bottom w:val="none" w:sz="0" w:space="0" w:color="auto"/>
                    <w:right w:val="none" w:sz="0" w:space="0" w:color="auto"/>
                  </w:divBdr>
                  <w:divsChild>
                    <w:div w:id="11550322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90818">
          <w:marLeft w:val="0"/>
          <w:marRight w:val="0"/>
          <w:marTop w:val="0"/>
          <w:marBottom w:val="300"/>
          <w:divBdr>
            <w:top w:val="none" w:sz="0" w:space="0" w:color="auto"/>
            <w:left w:val="none" w:sz="0" w:space="0" w:color="auto"/>
            <w:bottom w:val="none" w:sz="0" w:space="0" w:color="auto"/>
            <w:right w:val="none" w:sz="0" w:space="0" w:color="auto"/>
          </w:divBdr>
          <w:divsChild>
            <w:div w:id="1883249782">
              <w:marLeft w:val="0"/>
              <w:marRight w:val="0"/>
              <w:marTop w:val="0"/>
              <w:marBottom w:val="0"/>
              <w:divBdr>
                <w:top w:val="none" w:sz="0" w:space="0" w:color="auto"/>
                <w:left w:val="none" w:sz="0" w:space="0" w:color="auto"/>
                <w:bottom w:val="none" w:sz="0" w:space="0" w:color="auto"/>
                <w:right w:val="none" w:sz="0" w:space="0" w:color="auto"/>
              </w:divBdr>
              <w:divsChild>
                <w:div w:id="1437942215">
                  <w:marLeft w:val="0"/>
                  <w:marRight w:val="0"/>
                  <w:marTop w:val="0"/>
                  <w:marBottom w:val="120"/>
                  <w:divBdr>
                    <w:top w:val="none" w:sz="0" w:space="0" w:color="auto"/>
                    <w:left w:val="none" w:sz="0" w:space="0" w:color="auto"/>
                    <w:bottom w:val="dotted" w:sz="6" w:space="0" w:color="CCCCCC"/>
                    <w:right w:val="none" w:sz="0" w:space="0" w:color="auto"/>
                  </w:divBdr>
                </w:div>
                <w:div w:id="1992320463">
                  <w:marLeft w:val="0"/>
                  <w:marRight w:val="0"/>
                  <w:marTop w:val="0"/>
                  <w:marBottom w:val="120"/>
                  <w:divBdr>
                    <w:top w:val="none" w:sz="0" w:space="0" w:color="auto"/>
                    <w:left w:val="none" w:sz="0" w:space="0" w:color="auto"/>
                    <w:bottom w:val="none" w:sz="0" w:space="0" w:color="auto"/>
                    <w:right w:val="none" w:sz="0" w:space="0" w:color="auto"/>
                  </w:divBdr>
                  <w:divsChild>
                    <w:div w:id="1785475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2683">
          <w:marLeft w:val="0"/>
          <w:marRight w:val="0"/>
          <w:marTop w:val="0"/>
          <w:marBottom w:val="300"/>
          <w:divBdr>
            <w:top w:val="none" w:sz="0" w:space="0" w:color="auto"/>
            <w:left w:val="none" w:sz="0" w:space="0" w:color="auto"/>
            <w:bottom w:val="none" w:sz="0" w:space="0" w:color="auto"/>
            <w:right w:val="none" w:sz="0" w:space="0" w:color="auto"/>
          </w:divBdr>
          <w:divsChild>
            <w:div w:id="1313369459">
              <w:marLeft w:val="0"/>
              <w:marRight w:val="0"/>
              <w:marTop w:val="0"/>
              <w:marBottom w:val="0"/>
              <w:divBdr>
                <w:top w:val="none" w:sz="0" w:space="0" w:color="auto"/>
                <w:left w:val="none" w:sz="0" w:space="0" w:color="auto"/>
                <w:bottom w:val="none" w:sz="0" w:space="0" w:color="auto"/>
                <w:right w:val="none" w:sz="0" w:space="0" w:color="auto"/>
              </w:divBdr>
              <w:divsChild>
                <w:div w:id="476456710">
                  <w:marLeft w:val="0"/>
                  <w:marRight w:val="0"/>
                  <w:marTop w:val="0"/>
                  <w:marBottom w:val="120"/>
                  <w:divBdr>
                    <w:top w:val="none" w:sz="0" w:space="0" w:color="auto"/>
                    <w:left w:val="none" w:sz="0" w:space="0" w:color="auto"/>
                    <w:bottom w:val="dotted" w:sz="6" w:space="0" w:color="CCCCCC"/>
                    <w:right w:val="none" w:sz="0" w:space="0" w:color="auto"/>
                  </w:divBdr>
                </w:div>
                <w:div w:id="2140995865">
                  <w:marLeft w:val="0"/>
                  <w:marRight w:val="0"/>
                  <w:marTop w:val="0"/>
                  <w:marBottom w:val="120"/>
                  <w:divBdr>
                    <w:top w:val="none" w:sz="0" w:space="0" w:color="auto"/>
                    <w:left w:val="none" w:sz="0" w:space="0" w:color="auto"/>
                    <w:bottom w:val="none" w:sz="0" w:space="0" w:color="auto"/>
                    <w:right w:val="none" w:sz="0" w:space="0" w:color="auto"/>
                  </w:divBdr>
                  <w:divsChild>
                    <w:div w:id="70498720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3360">
          <w:marLeft w:val="0"/>
          <w:marRight w:val="0"/>
          <w:marTop w:val="0"/>
          <w:marBottom w:val="300"/>
          <w:divBdr>
            <w:top w:val="none" w:sz="0" w:space="0" w:color="auto"/>
            <w:left w:val="none" w:sz="0" w:space="0" w:color="auto"/>
            <w:bottom w:val="none" w:sz="0" w:space="0" w:color="auto"/>
            <w:right w:val="none" w:sz="0" w:space="0" w:color="auto"/>
          </w:divBdr>
          <w:divsChild>
            <w:div w:id="2093354577">
              <w:marLeft w:val="0"/>
              <w:marRight w:val="0"/>
              <w:marTop w:val="0"/>
              <w:marBottom w:val="0"/>
              <w:divBdr>
                <w:top w:val="none" w:sz="0" w:space="0" w:color="auto"/>
                <w:left w:val="none" w:sz="0" w:space="0" w:color="auto"/>
                <w:bottom w:val="none" w:sz="0" w:space="0" w:color="auto"/>
                <w:right w:val="none" w:sz="0" w:space="0" w:color="auto"/>
              </w:divBdr>
              <w:divsChild>
                <w:div w:id="229846775">
                  <w:marLeft w:val="0"/>
                  <w:marRight w:val="0"/>
                  <w:marTop w:val="0"/>
                  <w:marBottom w:val="120"/>
                  <w:divBdr>
                    <w:top w:val="none" w:sz="0" w:space="0" w:color="auto"/>
                    <w:left w:val="none" w:sz="0" w:space="0" w:color="auto"/>
                    <w:bottom w:val="dotted" w:sz="6" w:space="0" w:color="CCCCCC"/>
                    <w:right w:val="none" w:sz="0" w:space="0" w:color="auto"/>
                  </w:divBdr>
                </w:div>
                <w:div w:id="509955115">
                  <w:marLeft w:val="0"/>
                  <w:marRight w:val="0"/>
                  <w:marTop w:val="0"/>
                  <w:marBottom w:val="120"/>
                  <w:divBdr>
                    <w:top w:val="none" w:sz="0" w:space="0" w:color="auto"/>
                    <w:left w:val="none" w:sz="0" w:space="0" w:color="auto"/>
                    <w:bottom w:val="none" w:sz="0" w:space="0" w:color="auto"/>
                    <w:right w:val="none" w:sz="0" w:space="0" w:color="auto"/>
                  </w:divBdr>
                  <w:divsChild>
                    <w:div w:id="1189022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www.kazanimsorulari.com/yuklemeler/5-Isigin-Yayilmasi/isigin_yayilmasi_duzenek_2.jpg" TargetMode="External"/><Relationship Id="rId13" Type="http://schemas.openxmlformats.org/officeDocument/2006/relationships/image" Target="https://www.kazanimsorulari.com/yuklemeler/5-Isigin-Yayilmasi/5-4-tam-golge/tam_golge_yazili_sorusu_2.jpg" TargetMode="External"/><Relationship Id="rId18" Type="http://schemas.openxmlformats.org/officeDocument/2006/relationships/image" Target="https://www.kazanimsorulari.com/yuklemeler/5-Isigin-Yayilmasi/5-4-tam-golge/golge_boyu_sorusu_01_cevap.jp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https://www.kazanimsorulari.com/yuklemeler/5-Isigin-Yayilmasi/isigin_yayilmasi_duzenek_1.jpg" TargetMode="External"/><Relationship Id="rId12" Type="http://schemas.openxmlformats.org/officeDocument/2006/relationships/image" Target="https://www.kazanimsorulari.com/yuklemeler/5-Isigin-Yayilmasi/5-4-tam-golge/tam_golge_yazili_sorusu.jpg" TargetMode="External"/><Relationship Id="rId17" Type="http://schemas.openxmlformats.org/officeDocument/2006/relationships/image" Target="https://www.kazanimsorulari.com/yuklemeler/5-Isigin-Yayilmasi/sokak_lambasi_isin.jpg" TargetMode="External"/><Relationship Id="rId2" Type="http://schemas.openxmlformats.org/officeDocument/2006/relationships/styles" Target="styles.xml"/><Relationship Id="rId16" Type="http://schemas.openxmlformats.org/officeDocument/2006/relationships/image" Target="https://www.kazanimsorulari.com/yuklemeler/5-Isigin-Yayilmasi/mum_isin.jp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https://www.kazanimsorulari.com/yuklemeler/5-Isigin-Yayilmasi/sokak_lambasi.jpg" TargetMode="External"/><Relationship Id="rId11" Type="http://schemas.openxmlformats.org/officeDocument/2006/relationships/image" Target="https://www.kazanimsorulari.com/yuklemeler/5-Isigin-Yayilmasi/5-4-tam-golge/golge_boyu_sorusu_01.jpg" TargetMode="External"/><Relationship Id="rId5" Type="http://schemas.openxmlformats.org/officeDocument/2006/relationships/image" Target="https://www.kazanimsorulari.com/yuklemeler/5-Isigin-Yayilmasi/mum2.jpg" TargetMode="External"/><Relationship Id="rId15" Type="http://schemas.openxmlformats.org/officeDocument/2006/relationships/hyperlink" Target="https://www.kazanimsorulari.com" TargetMode="External"/><Relationship Id="rId10" Type="http://schemas.openxmlformats.org/officeDocument/2006/relationships/image" Target="https://www.kazanimsorulari.com/yuklemeler/5-Isigin-Yayilmasi/isigin_yayilmasi_duzenek_4.jpg" TargetMode="External"/><Relationship Id="rId19" Type="http://schemas.openxmlformats.org/officeDocument/2006/relationships/hyperlink" Target="https://www.kazanimsorulari.com" TargetMode="External"/><Relationship Id="rId4" Type="http://schemas.openxmlformats.org/officeDocument/2006/relationships/webSettings" Target="webSettings.xml"/><Relationship Id="rId9" Type="http://schemas.openxmlformats.org/officeDocument/2006/relationships/image" Target="https://www.kazanimsorulari.com/yuklemeler/5-Isigin-Yayilmasi/isigin_yayilmasi_duzenek_3.jpg" TargetMode="External"/><Relationship Id="rId14" Type="http://schemas.openxmlformats.org/officeDocument/2006/relationships/image" Target="https://www.kazanimsorulari.com/yuklemeler/5-Isigin-Yayilmasi/5-4-tam-golge/tam_golge_yazili_sorusu_2_1.jp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974</Words>
  <Characters>5555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Kazanım Soruları</dc:title>
  <dc:subject/>
  <dc:creator>3670</dc:creator>
  <cp:keywords/>
  <dc:description/>
  <cp:lastModifiedBy>3670</cp:lastModifiedBy>
  <cp:revision>2</cp:revision>
  <dcterms:created xsi:type="dcterms:W3CDTF">2026-04-06T18:59:00Z</dcterms:created>
  <dcterms:modified xsi:type="dcterms:W3CDTF">2026-04-06T18:59:00Z</dcterms:modified>
</cp:coreProperties>
</file>